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69B" w:rsidRDefault="008D36C0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1E269B" w:rsidRDefault="001E269B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1E269B" w:rsidRDefault="001E269B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1E269B" w:rsidRDefault="008D36C0">
      <w:pPr>
        <w:pStyle w:val="ac"/>
        <w:widowControl w:val="0"/>
        <w:suppressLineNumbers/>
        <w:spacing w:before="0" w:after="0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                          </w:t>
      </w:r>
      <w:r>
        <w:rPr>
          <w:b/>
          <w:bCs/>
          <w:sz w:val="22"/>
          <w:szCs w:val="22"/>
        </w:rPr>
        <w:t>ПРОЕКТ ДОГОВОРА ПОСТАВКИ ПРОДУКЦИИ №_______</w:t>
      </w:r>
    </w:p>
    <w:p w:rsidR="001E269B" w:rsidRDefault="001E269B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1E269B" w:rsidRDefault="008D36C0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 «___»__________20__ г.</w:t>
      </w:r>
    </w:p>
    <w:p w:rsidR="001E269B" w:rsidRDefault="001E269B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1E269B" w:rsidRDefault="008D36C0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АО «Россети Сибирь Тываэнерго»,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</w:t>
      </w:r>
      <w:r>
        <w:rPr>
          <w:rFonts w:ascii="Times New Roman" w:eastAsia="Times New Roman" w:hAnsi="Times New Roman" w:cs="Times New Roman"/>
        </w:rPr>
        <w:t xml:space="preserve"> , _______,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</w:t>
      </w:r>
      <w:r>
        <w:rPr>
          <w:rFonts w:ascii="Times New Roman" w:eastAsia="Times New Roman" w:hAnsi="Times New Roman" w:cs="Times New Roman"/>
        </w:rPr>
        <w:t xml:space="preserve">нижеследующем: </w:t>
      </w:r>
    </w:p>
    <w:p w:rsidR="001E269B" w:rsidRDefault="008D36C0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 Договора</w:t>
      </w:r>
    </w:p>
    <w:p w:rsidR="001E269B" w:rsidRDefault="008D36C0">
      <w:pPr>
        <w:widowControl w:val="0"/>
        <w:numPr>
          <w:ilvl w:val="1"/>
          <w:numId w:val="4"/>
        </w:numPr>
        <w:suppressLineNumbers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В соответствии с настоящим Договором Поставщик обязуется поставить </w:t>
      </w:r>
      <w:r>
        <w:rPr>
          <w:rFonts w:ascii="Times New Roman" w:hAnsi="Times New Roman" w:cs="Times New Roman"/>
        </w:rPr>
        <w:t>Покупателю: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системы бесперебойного питания </w:t>
      </w:r>
      <w:r>
        <w:rPr>
          <w:rFonts w:ascii="Times New Roman" w:hAnsi="Times New Roman" w:cs="Times New Roman"/>
        </w:rPr>
        <w:t xml:space="preserve">(далее Продукция) в ассортименте, количестве, качестве, в сроки и по ценам, оговоренным Сторонами в Спецификации </w:t>
      </w:r>
      <w:r>
        <w:rPr>
          <w:rFonts w:ascii="Times New Roman" w:hAnsi="Times New Roman" w:cs="Times New Roman"/>
        </w:rPr>
        <w:t>(Приложение № 1), являющейся неотъемлемой частью настоящего Договора.</w:t>
      </w:r>
    </w:p>
    <w:p w:rsidR="001E269B" w:rsidRDefault="008D36C0">
      <w:pPr>
        <w:widowControl w:val="0"/>
        <w:suppressLineNumbers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Технические характеристики, комплектация и требования к поставляемой Продукции представлены в Приложении № 4 к настоящему Договору.</w:t>
      </w:r>
    </w:p>
    <w:p w:rsidR="001E269B" w:rsidRDefault="008D36C0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1E269B" w:rsidRDefault="008D36C0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</w:t>
      </w:r>
      <w:r>
        <w:rPr>
          <w:sz w:val="22"/>
          <w:szCs w:val="22"/>
        </w:rPr>
        <w:t>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</w:t>
      </w:r>
      <w:r>
        <w:rPr>
          <w:sz w:val="22"/>
          <w:szCs w:val="22"/>
        </w:rPr>
        <w:t xml:space="preserve"> к настоящему Договору.</w:t>
      </w:r>
    </w:p>
    <w:p w:rsidR="001E269B" w:rsidRDefault="008D36C0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Цена и порядок расчётов</w:t>
      </w:r>
    </w:p>
    <w:p w:rsidR="001E269B" w:rsidRDefault="008D36C0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left" w:pos="142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Цена настоящего Договора без НДС составляет: ___</w:t>
      </w:r>
      <w:bookmarkStart w:id="0" w:name="_GoBack"/>
      <w:bookmarkEnd w:id="0"/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( ) рублей, _ копеек. Кроме того, НДС 20% составляет: _ ( ) рублей, _ 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>( ) рублей, _ копеек. Цена Догово</w:t>
      </w:r>
      <w:r>
        <w:rPr>
          <w:sz w:val="22"/>
          <w:szCs w:val="22"/>
        </w:rPr>
        <w:t xml:space="preserve">ра указана в Спецификации (приложение 1 к Договору). Цена является твердой, окончательной и не подлежит изменению в течение срока его действия. </w:t>
      </w:r>
    </w:p>
    <w:p w:rsidR="001E269B" w:rsidRDefault="008D36C0">
      <w:pPr>
        <w:pStyle w:val="27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</w:t>
      </w:r>
      <w:r>
        <w:rPr>
          <w:sz w:val="22"/>
          <w:szCs w:val="22"/>
        </w:rPr>
        <w:t>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1E269B" w:rsidRDefault="008D36C0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затраты, связанные со стоимостью тары, у</w:t>
      </w:r>
      <w:r>
        <w:rPr>
          <w:sz w:val="22"/>
          <w:szCs w:val="22"/>
        </w:rPr>
        <w:t xml:space="preserve">паковки и страховых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</w:t>
      </w:r>
      <w:r>
        <w:rPr>
          <w:sz w:val="22"/>
          <w:szCs w:val="22"/>
        </w:rPr>
        <w:t>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1E269B" w:rsidRDefault="008D36C0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</w:t>
      </w:r>
      <w:r>
        <w:rPr>
          <w:sz w:val="22"/>
          <w:szCs w:val="22"/>
        </w:rPr>
        <w:t>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1E269B" w:rsidRDefault="008D36C0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Продукция оплачивается Покупателем в течение 30 (тридцати) календарных дней (для СМП – в срок не более 7 (семи) рабочих дней) со дня получения Покупателем Продукции в полном объеме указанном в товарной накладной (товарно-транспортной накладной), либо униве</w:t>
      </w:r>
      <w:r>
        <w:rPr>
          <w:sz w:val="22"/>
          <w:szCs w:val="22"/>
          <w:highlight w:val="white"/>
        </w:rPr>
        <w:t xml:space="preserve">рсальном передаточном документе (УПД). </w:t>
      </w:r>
    </w:p>
    <w:p w:rsidR="001E269B" w:rsidRDefault="008D36C0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240" w:lineRule="auto"/>
        <w:ind w:right="40" w:firstLine="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1E269B" w:rsidRDefault="008D36C0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  <w:highlight w:val="white"/>
        </w:rPr>
        <w:t>В платеж</w:t>
      </w:r>
      <w:r>
        <w:rPr>
          <w:sz w:val="22"/>
          <w:szCs w:val="22"/>
        </w:rPr>
        <w:t>ном поручении Покупатель указывает дату</w:t>
      </w:r>
      <w:r>
        <w:rPr>
          <w:sz w:val="22"/>
          <w:szCs w:val="22"/>
        </w:rPr>
        <w:t xml:space="preserve">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</w:t>
      </w:r>
      <w:r>
        <w:rPr>
          <w:sz w:val="22"/>
          <w:szCs w:val="22"/>
        </w:rPr>
        <w:lastRenderedPageBreak/>
        <w:t>соглашению Сторон.</w:t>
      </w:r>
    </w:p>
    <w:p w:rsidR="001E269B" w:rsidRDefault="008D36C0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</w:t>
      </w:r>
      <w:r>
        <w:rPr>
          <w:sz w:val="22"/>
          <w:szCs w:val="22"/>
        </w:rPr>
        <w:t xml:space="preserve">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</w:t>
      </w:r>
      <w:r>
        <w:rPr>
          <w:sz w:val="22"/>
          <w:szCs w:val="22"/>
        </w:rPr>
        <w:t>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</w:t>
      </w:r>
      <w:r>
        <w:rPr>
          <w:sz w:val="22"/>
          <w:szCs w:val="22"/>
        </w:rPr>
        <w:t xml:space="preserve">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1E269B" w:rsidRDefault="008D36C0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</w:t>
      </w:r>
      <w:r>
        <w:rPr>
          <w:sz w:val="22"/>
          <w:szCs w:val="22"/>
        </w:rPr>
        <w:t>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</w:t>
      </w:r>
      <w:r>
        <w:rPr>
          <w:sz w:val="22"/>
          <w:szCs w:val="22"/>
        </w:rPr>
        <w:t>окупателю из бюджета, указанных выше сумм налога.</w:t>
      </w:r>
    </w:p>
    <w:p w:rsidR="001E269B" w:rsidRDefault="008D36C0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1E269B" w:rsidRDefault="008D36C0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</w:t>
      </w:r>
      <w:r>
        <w:rPr>
          <w:sz w:val="22"/>
          <w:szCs w:val="22"/>
        </w:rPr>
        <w:t>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</w:t>
      </w:r>
      <w:r>
        <w:rPr>
          <w:sz w:val="22"/>
          <w:szCs w:val="22"/>
        </w:rPr>
        <w:t>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</w:t>
      </w:r>
      <w:r>
        <w:rPr>
          <w:sz w:val="22"/>
          <w:szCs w:val="22"/>
        </w:rPr>
        <w:t>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</w:t>
      </w:r>
      <w:r>
        <w:rPr>
          <w:sz w:val="22"/>
          <w:szCs w:val="22"/>
        </w:rPr>
        <w:t>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</w:t>
      </w:r>
      <w:r>
        <w:rPr>
          <w:sz w:val="22"/>
          <w:szCs w:val="22"/>
        </w:rPr>
        <w:t>ния Покупателю из бюджета, указанных выше сумм налога».</w:t>
      </w:r>
    </w:p>
    <w:p w:rsidR="001E269B" w:rsidRDefault="008D36C0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</w:t>
      </w:r>
      <w:r>
        <w:rPr>
          <w:sz w:val="22"/>
          <w:szCs w:val="22"/>
        </w:rPr>
        <w:t>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1E269B" w:rsidRDefault="008D36C0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предоставить Покупателю, подписанный со своей стор</w:t>
      </w:r>
      <w:r>
        <w:rPr>
          <w:sz w:val="22"/>
          <w:szCs w:val="22"/>
        </w:rPr>
        <w:t>оны, акт сверки взаиморасчетов, не позднее 10 (десяти) рабочих дней после выполнения обязательств Покупателя по оплате.</w:t>
      </w:r>
    </w:p>
    <w:p w:rsidR="001E269B" w:rsidRDefault="008D36C0">
      <w:pPr>
        <w:pStyle w:val="af2"/>
        <w:numPr>
          <w:ilvl w:val="1"/>
          <w:numId w:val="6"/>
        </w:numPr>
        <w:tabs>
          <w:tab w:val="clear" w:pos="360"/>
          <w:tab w:val="num" w:pos="0"/>
          <w:tab w:val="num" w:pos="426"/>
        </w:tabs>
        <w:spacing w:before="0" w:after="0" w:line="240" w:lineRule="auto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</w:t>
      </w:r>
      <w:r>
        <w:rPr>
          <w:sz w:val="22"/>
          <w:szCs w:val="22"/>
        </w:rPr>
        <w:t>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1E269B" w:rsidRDefault="008D36C0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</w:t>
      </w:r>
      <w:r>
        <w:rPr>
          <w:sz w:val="22"/>
          <w:szCs w:val="22"/>
        </w:rPr>
        <w:t xml:space="preserve">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</w:t>
      </w:r>
      <w:r>
        <w:rPr>
          <w:sz w:val="22"/>
          <w:szCs w:val="22"/>
        </w:rPr>
        <w:t>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1E269B" w:rsidRDefault="008D36C0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 Сроки и порядок поставки</w:t>
      </w:r>
    </w:p>
    <w:p w:rsidR="001E269B" w:rsidRDefault="008D36C0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поставки: с 10.01.2025 г. в течение 30 (тридцати) календарных дней.</w:t>
      </w:r>
    </w:p>
    <w:p w:rsidR="001E269B" w:rsidRDefault="008D36C0">
      <w:pPr>
        <w:widowControl w:val="0"/>
        <w:numPr>
          <w:ilvl w:val="0"/>
          <w:numId w:val="31"/>
        </w:numPr>
        <w:suppressLineNumbers/>
        <w:spacing w:after="0" w:line="17" w:lineRule="atLeast"/>
        <w:ind w:right="40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highlight w:val="white"/>
        </w:rPr>
        <w:t>Допускается поставк</w:t>
      </w:r>
      <w:r>
        <w:rPr>
          <w:rFonts w:ascii="Times New Roman" w:eastAsia="Times New Roman" w:hAnsi="Times New Roman" w:cs="Times New Roman"/>
          <w:highlight w:val="white"/>
        </w:rPr>
        <w:t>а Продукции отдельными партиями с предоставлением документов, предусмотренных п. 4.7. настоящего Договора и последующей оплатой Продукции, оговоренной разделом № 2 «Цена и порядок расчетов» по товарной накладной либо УПД.</w:t>
      </w:r>
    </w:p>
    <w:p w:rsidR="001E269B" w:rsidRDefault="008D36C0">
      <w:pPr>
        <w:widowControl w:val="0"/>
        <w:numPr>
          <w:ilvl w:val="1"/>
          <w:numId w:val="6"/>
        </w:numPr>
        <w:suppressLineNumbers/>
        <w:tabs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lastRenderedPageBreak/>
        <w:t xml:space="preserve"> Место (объект) поставки: </w:t>
      </w:r>
      <w:r>
        <w:rPr>
          <w:rFonts w:ascii="Times New Roman" w:hAnsi="Times New Roman" w:cs="Times New Roman"/>
        </w:rPr>
        <w:t xml:space="preserve">667004, </w:t>
      </w:r>
      <w:r>
        <w:rPr>
          <w:rFonts w:ascii="Times New Roman" w:hAnsi="Times New Roman" w:cs="Times New Roman"/>
        </w:rPr>
        <w:t>Республика Тыва, г. Кызыл, ул. Колхозная 2Б,</w:t>
      </w:r>
      <w:r>
        <w:rPr>
          <w:rFonts w:ascii="Times New Roman" w:eastAsia="Times New Roman" w:hAnsi="Times New Roman" w:cs="Times New Roman"/>
        </w:rPr>
        <w:t xml:space="preserve"> Центральный склад АО «Россети Сибирь Тываэнерго»</w:t>
      </w:r>
      <w:r>
        <w:rPr>
          <w:rFonts w:ascii="Times New Roman" w:hAnsi="Times New Roman" w:cs="Times New Roman"/>
        </w:rPr>
        <w:t>.</w:t>
      </w:r>
    </w:p>
    <w:p w:rsidR="001E269B" w:rsidRDefault="008D36C0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поставки: </w:t>
      </w:r>
      <w:r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>
        <w:rPr>
          <w:rFonts w:ascii="Times New Roman" w:hAnsi="Times New Roman" w:cs="Times New Roman"/>
        </w:rPr>
        <w:t>.</w:t>
      </w:r>
    </w:p>
    <w:p w:rsidR="001E269B" w:rsidRDefault="008D36C0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1E269B" w:rsidRDefault="008D36C0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Право собственности и риск случайной гибели Продукции переходит от Поста</w:t>
      </w:r>
      <w:r>
        <w:rPr>
          <w:sz w:val="22"/>
          <w:szCs w:val="22"/>
        </w:rPr>
        <w:t>вщика к Покупателю в момент передачи продукции Покупателю (франко-склад Покупателя).</w:t>
      </w:r>
    </w:p>
    <w:p w:rsidR="001E269B" w:rsidRDefault="008D36C0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(отгрузки) П</w:t>
      </w:r>
      <w:r>
        <w:rPr>
          <w:sz w:val="22"/>
          <w:szCs w:val="22"/>
        </w:rPr>
        <w:t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1E269B" w:rsidRDefault="008D36C0">
      <w:pPr>
        <w:pStyle w:val="af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Подтверждением факта при</w:t>
      </w:r>
      <w:r>
        <w:rPr>
          <w:sz w:val="22"/>
          <w:szCs w:val="22"/>
        </w:rPr>
        <w:t>емки-передачи (отгрузки) Продукции является товарная накладная (товарно-транспортная накладная) или УПД.</w:t>
      </w:r>
    </w:p>
    <w:p w:rsidR="001E269B" w:rsidRDefault="008D36C0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</w:t>
      </w:r>
      <w:r>
        <w:rPr>
          <w:sz w:val="22"/>
          <w:szCs w:val="22"/>
        </w:rPr>
        <w:t xml:space="preserve">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1E269B" w:rsidRDefault="008D36C0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</w:t>
      </w:r>
      <w:r>
        <w:rPr>
          <w:sz w:val="22"/>
          <w:szCs w:val="22"/>
        </w:rPr>
        <w:t>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</w:t>
      </w:r>
      <w:r>
        <w:rPr>
          <w:sz w:val="22"/>
          <w:szCs w:val="22"/>
        </w:rPr>
        <w:t>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1E269B" w:rsidRDefault="008D36C0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 Качество и порядок приемки Продукции</w:t>
      </w:r>
    </w:p>
    <w:p w:rsidR="001E269B" w:rsidRDefault="008D36C0">
      <w:pPr>
        <w:pStyle w:val="afd"/>
        <w:numPr>
          <w:ilvl w:val="1"/>
          <w:numId w:val="28"/>
        </w:numPr>
        <w:tabs>
          <w:tab w:val="left" w:pos="0"/>
          <w:tab w:val="num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</w:rPr>
        <w:t>Поставляемая Продукция должна быть эко</w:t>
      </w:r>
      <w:r>
        <w:rPr>
          <w:rFonts w:ascii="Times New Roman" w:hAnsi="Times New Roman" w:cs="Times New Roman"/>
        </w:rPr>
        <w:t xml:space="preserve">логически безопасной и по своему качеству должна соответствовать действующим в РФ нормативным документам и полностью соответствовать наименованию и характеристикам, указанным в Приложении № 1 к Договору, быть новой, изготовленной </w:t>
      </w:r>
      <w:r>
        <w:rPr>
          <w:rFonts w:ascii="Times New Roman" w:hAnsi="Times New Roman" w:cs="Times New Roman"/>
          <w:highlight w:val="white"/>
        </w:rPr>
        <w:t>в год поставки или предшес</w:t>
      </w:r>
      <w:r>
        <w:rPr>
          <w:rFonts w:ascii="Times New Roman" w:hAnsi="Times New Roman" w:cs="Times New Roman"/>
          <w:highlight w:val="white"/>
        </w:rPr>
        <w:t>твующий ему, быть ранее не использованной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en-US"/>
        </w:rPr>
        <w:t xml:space="preserve"> </w:t>
      </w:r>
      <w:r>
        <w:rPr>
          <w:rFonts w:ascii="Times New Roman" w:hAnsi="Times New Roman" w:cs="Times New Roman"/>
          <w:highlight w:val="white"/>
        </w:rPr>
        <w:t>и не подверженной ремонту или восстановлению.</w:t>
      </w:r>
    </w:p>
    <w:p w:rsidR="001E269B" w:rsidRDefault="008D36C0">
      <w:pPr>
        <w:tabs>
          <w:tab w:val="left" w:pos="0"/>
          <w:tab w:val="num" w:pos="426"/>
        </w:tabs>
        <w:spacing w:after="0" w:line="17" w:lineRule="atLeast"/>
        <w:ind w:right="40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highlight w:val="white"/>
        </w:rPr>
        <w:t>Продукция должна быть включена в Единый реестр российской радиоэлектронной продукции (в соответствии с постановлением Правительства Российской Федерации от 10.07.2019 №</w:t>
      </w:r>
      <w:r>
        <w:rPr>
          <w:rFonts w:ascii="Times New Roman" w:eastAsia="Times New Roman" w:hAnsi="Times New Roman" w:cs="Times New Roman"/>
          <w:highlight w:val="white"/>
        </w:rPr>
        <w:t xml:space="preserve"> 878).</w:t>
      </w:r>
    </w:p>
    <w:p w:rsidR="001E269B" w:rsidRDefault="008D36C0">
      <w:pPr>
        <w:pStyle w:val="afd"/>
        <w:tabs>
          <w:tab w:val="left" w:pos="0"/>
          <w:tab w:val="left" w:pos="567"/>
        </w:tabs>
        <w:spacing w:after="0" w:line="17" w:lineRule="atLeast"/>
        <w:ind w:left="0" w:right="40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highlight w:val="white"/>
        </w:rPr>
        <w:t>Продукция, внесенная в Единый перечень Продукции, подлежащей о</w:t>
      </w:r>
      <w:r>
        <w:rPr>
          <w:rFonts w:ascii="Times New Roman" w:hAnsi="Times New Roman" w:cs="Times New Roman"/>
          <w:highlight w:val="white"/>
        </w:rPr>
        <w:t xml:space="preserve">бязательной сертификации, должна </w:t>
      </w:r>
      <w:r>
        <w:rPr>
          <w:rFonts w:ascii="Times New Roman" w:eastAsia="Times New Roman" w:hAnsi="Times New Roman" w:cs="Times New Roman"/>
          <w:highlight w:val="white"/>
        </w:rPr>
        <w:t>иметь сертификаты соответствия ГОСТ Р.</w:t>
      </w:r>
    </w:p>
    <w:p w:rsidR="001E269B" w:rsidRDefault="008D36C0">
      <w:pPr>
        <w:pStyle w:val="afd"/>
        <w:tabs>
          <w:tab w:val="left" w:pos="0"/>
          <w:tab w:val="left" w:pos="567"/>
        </w:tabs>
        <w:spacing w:after="0" w:line="17" w:lineRule="atLeast"/>
        <w:ind w:left="0" w:right="40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highlight w:val="white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оборудования и документации должны соответствовать требованиям, указанным в технических </w:t>
      </w:r>
      <w:r>
        <w:rPr>
          <w:rFonts w:ascii="Times New Roman" w:eastAsia="Times New Roman" w:hAnsi="Times New Roman" w:cs="Times New Roman"/>
          <w:highlight w:val="white"/>
        </w:rPr>
        <w:t>условиях изготовителя изделия.</w:t>
      </w:r>
    </w:p>
    <w:p w:rsidR="001E269B" w:rsidRDefault="008D36C0">
      <w:pPr>
        <w:pStyle w:val="afd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Продукции.</w:t>
      </w:r>
    </w:p>
    <w:p w:rsidR="001E269B" w:rsidRDefault="008D36C0">
      <w:pPr>
        <w:pStyle w:val="afd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Маркировка должна располагаться на Продукции или на ее упаковке, состоять из общепринятых з</w:t>
      </w:r>
      <w:r>
        <w:rPr>
          <w:rFonts w:ascii="Times New Roman" w:eastAsia="Times New Roman" w:hAnsi="Times New Roman" w:cs="Times New Roman"/>
        </w:rPr>
        <w:t>наков и символов, описательная часть выполняться на русском языке, иметь четкие обозначения и сохраняться на весь срок</w:t>
      </w:r>
      <w:r>
        <w:rPr>
          <w:rFonts w:ascii="Times New Roman" w:hAnsi="Times New Roman" w:cs="Times New Roman"/>
        </w:rPr>
        <w:t xml:space="preserve"> службы поставляемой Продукции.</w:t>
      </w:r>
    </w:p>
    <w:p w:rsidR="001E269B" w:rsidRDefault="008D36C0">
      <w:pPr>
        <w:pStyle w:val="afd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сопроводительная документация должна быть составлена на русском языке и передана Покупателю вместе с п</w:t>
      </w:r>
      <w:r>
        <w:rPr>
          <w:rFonts w:ascii="Times New Roman" w:hAnsi="Times New Roman" w:cs="Times New Roman"/>
        </w:rPr>
        <w:t>оставляемой Продукцией.</w:t>
      </w:r>
    </w:p>
    <w:p w:rsidR="001E269B" w:rsidRDefault="008D36C0">
      <w:pPr>
        <w:pStyle w:val="afd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4.2. </w:t>
      </w:r>
      <w:r>
        <w:rPr>
          <w:rFonts w:ascii="Times New Roman" w:hAnsi="Times New Roman" w:cs="Times New Roman"/>
        </w:rPr>
        <w:t>Срок гарантии на поставляемую Продукцию должен быть не менее 12 (двенадцати) месяцев</w:t>
      </w:r>
      <w:r>
        <w:rPr>
          <w:rFonts w:ascii="Times New Roman" w:hAnsi="Times New Roman"/>
        </w:rPr>
        <w:t>. Время начала исчисления гарантийного срока – с момента приемки Продукции Покупателем.</w:t>
      </w:r>
    </w:p>
    <w:p w:rsidR="001E269B" w:rsidRDefault="008D36C0">
      <w:pPr>
        <w:pStyle w:val="afd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должен за свой счет и сроки, согласованные с </w:t>
      </w:r>
      <w:r>
        <w:rPr>
          <w:rFonts w:ascii="Times New Roman" w:hAnsi="Times New Roman" w:cs="Times New Roman"/>
        </w:rPr>
        <w:t>Покупателем, устранять любые дефекты в поставляемой Продукции, выявленные в течение гарантийного срока.</w:t>
      </w:r>
    </w:p>
    <w:p w:rsidR="001E269B" w:rsidRDefault="008D36C0">
      <w:pPr>
        <w:pStyle w:val="afd"/>
        <w:numPr>
          <w:ilvl w:val="1"/>
          <w:numId w:val="29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Покупатель обязан оператив</w:t>
      </w:r>
      <w:r>
        <w:rPr>
          <w:rFonts w:ascii="Times New Roman" w:hAnsi="Times New Roman" w:cs="Times New Roman"/>
        </w:rPr>
        <w:t>но уведомить Поставщика в письменной форме обо всех претензиях, связанных с невыполнением требований п. 4.1. Договора. После п</w:t>
      </w:r>
      <w:r>
        <w:rPr>
          <w:rFonts w:ascii="Times New Roman" w:hAnsi="Times New Roman" w:cs="Times New Roman"/>
        </w:rPr>
        <w:t>олучения подобного уведомления, Поставщик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1E269B" w:rsidRDefault="008D36C0">
      <w:pPr>
        <w:pStyle w:val="afd"/>
        <w:numPr>
          <w:ilvl w:val="1"/>
          <w:numId w:val="29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Если </w:t>
      </w:r>
      <w:r>
        <w:rPr>
          <w:rFonts w:ascii="Times New Roman" w:hAnsi="Times New Roman" w:cs="Times New Roman"/>
        </w:rPr>
        <w:t>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</w:t>
      </w:r>
      <w:r>
        <w:rPr>
          <w:rFonts w:ascii="Times New Roman" w:hAnsi="Times New Roman" w:cs="Times New Roman"/>
        </w:rPr>
        <w:t xml:space="preserve">ым другим </w:t>
      </w:r>
      <w:r>
        <w:rPr>
          <w:rFonts w:ascii="Times New Roman" w:hAnsi="Times New Roman" w:cs="Times New Roman"/>
        </w:rPr>
        <w:lastRenderedPageBreak/>
        <w:t>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1E269B" w:rsidRDefault="008D36C0">
      <w:pPr>
        <w:numPr>
          <w:ilvl w:val="1"/>
          <w:numId w:val="29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существенного нарушения требований к качеству Продукции (обнаружения неустранимых недостатков, недост</w:t>
      </w:r>
      <w:r>
        <w:rPr>
          <w:rFonts w:ascii="Times New Roman" w:hAnsi="Times New Roman" w:cs="Times New Roman"/>
        </w:rPr>
        <w:t xml:space="preserve">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1E269B" w:rsidRDefault="008D36C0">
      <w:pPr>
        <w:pStyle w:val="afd"/>
        <w:numPr>
          <w:ilvl w:val="0"/>
          <w:numId w:val="32"/>
        </w:numPr>
        <w:tabs>
          <w:tab w:val="left" w:pos="0"/>
          <w:tab w:val="left" w:pos="28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отказаться от исполнения Дого</w:t>
      </w:r>
      <w:r>
        <w:rPr>
          <w:rFonts w:ascii="Times New Roman" w:hAnsi="Times New Roman" w:cs="Times New Roman"/>
        </w:rPr>
        <w:t>вора и потребовать возврата уплаченной за Продукцию денежной суммы;</w:t>
      </w:r>
    </w:p>
    <w:p w:rsidR="001E269B" w:rsidRDefault="008D36C0">
      <w:pPr>
        <w:pStyle w:val="afd"/>
        <w:numPr>
          <w:ilvl w:val="0"/>
          <w:numId w:val="32"/>
        </w:numPr>
        <w:tabs>
          <w:tab w:val="left" w:pos="0"/>
          <w:tab w:val="left" w:pos="28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потребовать замены Продукции ненадлежащего качества Продукцией, соответствующей Договору.</w:t>
      </w:r>
    </w:p>
    <w:p w:rsidR="001E269B" w:rsidRDefault="008D36C0">
      <w:pPr>
        <w:pStyle w:val="afd"/>
        <w:numPr>
          <w:ilvl w:val="1"/>
          <w:numId w:val="29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поставляемая Продукция проходит входной контроль, осуществляемый представителями АО «Россети С</w:t>
      </w:r>
      <w:r>
        <w:rPr>
          <w:rFonts w:ascii="Times New Roman" w:hAnsi="Times New Roman" w:cs="Times New Roman"/>
        </w:rPr>
        <w:t xml:space="preserve">ибирь Тываэнерго» при получении на склад. </w:t>
      </w:r>
    </w:p>
    <w:p w:rsidR="001E269B" w:rsidRDefault="008D36C0">
      <w:pPr>
        <w:shd w:val="clear" w:color="auto" w:fill="FFFFFF"/>
        <w:tabs>
          <w:tab w:val="left" w:pos="28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Приемка продукции по качеству производится в соответствии законодательством Российской Федерации (ст.513 ГК РФ) и условиям настоящего Договора.</w:t>
      </w:r>
    </w:p>
    <w:p w:rsidR="001E269B" w:rsidRDefault="008D36C0">
      <w:pPr>
        <w:shd w:val="clear" w:color="auto" w:fill="FFFFFF"/>
        <w:tabs>
          <w:tab w:val="left" w:pos="28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Приемка продукции по количеству производится в соответствии </w:t>
      </w:r>
      <w:r>
        <w:rPr>
          <w:rFonts w:ascii="Times New Roman" w:eastAsia="Times New Roman" w:hAnsi="Times New Roman" w:cs="Times New Roman"/>
        </w:rPr>
        <w:t>законодательством Российской Федерации (ст.513 ГК РФ) и условиям настоящего Договора.</w:t>
      </w:r>
    </w:p>
    <w:p w:rsidR="001E269B" w:rsidRDefault="008D36C0">
      <w:pPr>
        <w:shd w:val="clear" w:color="auto" w:fill="FFFFFF"/>
        <w:tabs>
          <w:tab w:val="left" w:pos="28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При приемке продукции осуществляется: </w:t>
      </w:r>
    </w:p>
    <w:p w:rsidR="001E269B" w:rsidRDefault="008D36C0">
      <w:pPr>
        <w:pStyle w:val="afd"/>
        <w:numPr>
          <w:ilvl w:val="0"/>
          <w:numId w:val="33"/>
        </w:numPr>
        <w:shd w:val="clear" w:color="auto" w:fill="FFFFFF"/>
        <w:tabs>
          <w:tab w:val="left" w:pos="28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внешний осмотр тары и упаковки: </w:t>
      </w:r>
    </w:p>
    <w:p w:rsidR="001E269B" w:rsidRDefault="008D36C0">
      <w:pPr>
        <w:pStyle w:val="afd"/>
        <w:numPr>
          <w:ilvl w:val="0"/>
          <w:numId w:val="33"/>
        </w:numPr>
        <w:shd w:val="clear" w:color="auto" w:fill="FFFFFF"/>
        <w:tabs>
          <w:tab w:val="left" w:pos="28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проверка соответствия количества отгруженных и поступивших поставочных мест; </w:t>
      </w:r>
    </w:p>
    <w:p w:rsidR="001E269B" w:rsidRDefault="008D36C0">
      <w:pPr>
        <w:pStyle w:val="afd"/>
        <w:numPr>
          <w:ilvl w:val="0"/>
          <w:numId w:val="33"/>
        </w:numPr>
        <w:shd w:val="clear" w:color="auto" w:fill="FFFFFF"/>
        <w:tabs>
          <w:tab w:val="left" w:pos="28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проверка соответстви</w:t>
      </w:r>
      <w:r>
        <w:rPr>
          <w:rFonts w:ascii="Times New Roman" w:eastAsia="Times New Roman" w:hAnsi="Times New Roman" w:cs="Times New Roman"/>
        </w:rPr>
        <w:t xml:space="preserve">я содержимого упаковочным листам и характеристикам, указанным в товаросопроводительной документации; </w:t>
      </w:r>
      <w:r>
        <w:rPr>
          <w:rFonts w:ascii="Times New Roman" w:eastAsia="Times New Roman" w:hAnsi="Times New Roman" w:cs="Times New Roman"/>
          <w:b/>
          <w:bCs/>
        </w:rPr>
        <w:t> </w:t>
      </w:r>
      <w:r>
        <w:rPr>
          <w:rFonts w:ascii="Times New Roman" w:eastAsia="Times New Roman" w:hAnsi="Times New Roman" w:cs="Times New Roman"/>
        </w:rPr>
        <w:t xml:space="preserve"> </w:t>
      </w:r>
    </w:p>
    <w:p w:rsidR="001E269B" w:rsidRDefault="008D36C0">
      <w:pPr>
        <w:pStyle w:val="afd"/>
        <w:numPr>
          <w:ilvl w:val="0"/>
          <w:numId w:val="33"/>
        </w:numPr>
        <w:tabs>
          <w:tab w:val="left" w:pos="28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</w:t>
      </w:r>
      <w:r>
        <w:rPr>
          <w:rFonts w:ascii="Times New Roman" w:eastAsia="Times New Roman" w:hAnsi="Times New Roman" w:cs="Times New Roman"/>
        </w:rPr>
        <w:t>ребованиям;</w:t>
      </w:r>
    </w:p>
    <w:p w:rsidR="001E269B" w:rsidRDefault="008D36C0">
      <w:pPr>
        <w:pStyle w:val="afd"/>
        <w:numPr>
          <w:ilvl w:val="0"/>
          <w:numId w:val="33"/>
        </w:numPr>
        <w:tabs>
          <w:tab w:val="left" w:pos="28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1E269B" w:rsidRDefault="008D36C0">
      <w:pPr>
        <w:pStyle w:val="afd"/>
        <w:numPr>
          <w:ilvl w:val="0"/>
          <w:numId w:val="33"/>
        </w:numPr>
        <w:tabs>
          <w:tab w:val="left" w:pos="28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контроль соответствия качества и комплектности материалов требованиям проектной, конструкторской докуме</w:t>
      </w:r>
      <w:r>
        <w:rPr>
          <w:rFonts w:ascii="Times New Roman" w:eastAsia="Times New Roman" w:hAnsi="Times New Roman" w:cs="Times New Roman"/>
        </w:rPr>
        <w:t>нтации и договоров на поставку.</w:t>
      </w:r>
    </w:p>
    <w:p w:rsidR="001E269B" w:rsidRDefault="008D36C0">
      <w:pPr>
        <w:pStyle w:val="afd"/>
        <w:numPr>
          <w:ilvl w:val="1"/>
          <w:numId w:val="29"/>
        </w:numPr>
        <w:tabs>
          <w:tab w:val="left" w:pos="283"/>
          <w:tab w:val="left" w:pos="425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При поставке Продукции Поставщик должен передать </w:t>
      </w:r>
      <w:r>
        <w:rPr>
          <w:rFonts w:ascii="Times New Roman" w:hAnsi="Times New Roman" w:cs="Times New Roman"/>
        </w:rPr>
        <w:t>Покупателю оригиналы следующих документов на русском языке:</w:t>
      </w:r>
    </w:p>
    <w:p w:rsidR="001E269B" w:rsidRDefault="008D36C0">
      <w:pPr>
        <w:tabs>
          <w:tab w:val="left" w:pos="0"/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4.7.1. </w:t>
      </w:r>
      <w:r>
        <w:rPr>
          <w:rFonts w:ascii="Times New Roman" w:eastAsia="Times New Roman" w:hAnsi="Times New Roman" w:cs="Times New Roman"/>
        </w:rPr>
        <w:t xml:space="preserve">Техническую документацию на русском языке: паспорт изделия, инструкция по эксплуатации.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Российские сертифика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ты (декларации/свидетельства) соответствия</w:t>
      </w:r>
      <w:r>
        <w:rPr>
          <w:rFonts w:ascii="Times New Roman" w:eastAsia="Times New Roman" w:hAnsi="Times New Roman" w:cs="Times New Roman"/>
          <w:highlight w:val="white"/>
        </w:rPr>
        <w:t xml:space="preserve"> </w:t>
      </w:r>
      <w:r>
        <w:rPr>
          <w:rFonts w:ascii="Times New Roman" w:eastAsia="Times New Roman" w:hAnsi="Times New Roman" w:cs="Times New Roman"/>
        </w:rPr>
        <w:t>и др.</w:t>
      </w:r>
    </w:p>
    <w:p w:rsidR="001E269B" w:rsidRDefault="008D36C0">
      <w:pPr>
        <w:tabs>
          <w:tab w:val="left" w:pos="0"/>
          <w:tab w:val="left" w:pos="426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4.7.2. Гарантийные свидетельства.</w:t>
      </w:r>
    </w:p>
    <w:p w:rsidR="001E269B" w:rsidRDefault="008D36C0">
      <w:pPr>
        <w:tabs>
          <w:tab w:val="left" w:pos="0"/>
          <w:tab w:val="left" w:pos="426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4.7.3. 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1E269B" w:rsidRDefault="008D36C0">
      <w:pPr>
        <w:tabs>
          <w:tab w:val="left" w:pos="0"/>
          <w:tab w:val="left" w:pos="426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4.7.4. Документ, подтверждающий страну происхождения Продукции.</w:t>
      </w:r>
    </w:p>
    <w:p w:rsidR="001E269B" w:rsidRDefault="008D36C0">
      <w:pPr>
        <w:tabs>
          <w:tab w:val="left" w:pos="0"/>
          <w:tab w:val="left" w:pos="426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</w:rPr>
        <w:t xml:space="preserve">4.8. </w:t>
      </w:r>
      <w:r>
        <w:rPr>
          <w:rFonts w:ascii="Times New Roman" w:hAnsi="Times New Roman" w:cs="Times New Roman"/>
          <w:highlight w:val="white"/>
        </w:rPr>
        <w:t>При поставке Товара, относящегося к РЭП, Поставщик должен передать Покупателю оригиналы следующих документов на русском языке:</w:t>
      </w:r>
    </w:p>
    <w:p w:rsidR="001E269B" w:rsidRDefault="008D36C0">
      <w:pPr>
        <w:tabs>
          <w:tab w:val="left" w:pos="0"/>
          <w:tab w:val="left" w:pos="426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highlight w:val="white"/>
        </w:rPr>
        <w:t xml:space="preserve">4.8.1. </w:t>
      </w:r>
      <w:r>
        <w:rPr>
          <w:rFonts w:ascii="Times New Roman" w:hAnsi="Times New Roman" w:cs="Times New Roman"/>
          <w:highlight w:val="white"/>
        </w:rPr>
        <w:t xml:space="preserve">Сведения о номере записи в Едином реестре российской радиоэлектронной </w:t>
      </w:r>
      <w:r>
        <w:rPr>
          <w:rFonts w:ascii="Times New Roman" w:hAnsi="Times New Roman" w:cs="Times New Roman"/>
          <w:highlight w:val="white"/>
        </w:rPr>
        <w:t>продукции в соответствии с постановлением Правительства Российской Федерации от 10.07.2019 № 878.</w:t>
      </w:r>
    </w:p>
    <w:p w:rsidR="001E269B" w:rsidRDefault="008D36C0">
      <w:pPr>
        <w:tabs>
          <w:tab w:val="left" w:pos="0"/>
          <w:tab w:val="left" w:pos="426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highlight w:val="white"/>
        </w:rPr>
        <w:t xml:space="preserve">4.8.2.  </w:t>
      </w:r>
      <w:r>
        <w:rPr>
          <w:rFonts w:ascii="Times New Roman" w:hAnsi="Times New Roman" w:cs="Times New Roman"/>
          <w:highlight w:val="white"/>
        </w:rPr>
        <w:t xml:space="preserve">Заключение Минпромторга Российской Федерации об отсутствии аналогов (в случае отсутствия отечественных аналогов продукции в Едином реестре российской </w:t>
      </w:r>
      <w:r>
        <w:rPr>
          <w:rFonts w:ascii="Times New Roman" w:hAnsi="Times New Roman" w:cs="Times New Roman"/>
          <w:highlight w:val="white"/>
        </w:rPr>
        <w:t>радиоэлектронной продукции, в соответствии с постановлением Правительства Российской Федерации от 14.06.2023 № 980).</w:t>
      </w:r>
    </w:p>
    <w:p w:rsidR="001E269B" w:rsidRDefault="008D36C0">
      <w:pPr>
        <w:tabs>
          <w:tab w:val="left" w:pos="0"/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highlight w:val="white"/>
        </w:rPr>
        <w:t>4.9. В случае поставки Продукции, имеющей зарегистрированный товарный знак, Постав</w:t>
      </w:r>
      <w:r>
        <w:rPr>
          <w:rFonts w:ascii="Times New Roman" w:hAnsi="Times New Roman" w:cs="Times New Roman"/>
        </w:rPr>
        <w:t>щик предоставляет Покупателю документы, подтверждающие пр</w:t>
      </w:r>
      <w:r>
        <w:rPr>
          <w:rFonts w:ascii="Times New Roman" w:hAnsi="Times New Roman" w:cs="Times New Roman"/>
        </w:rPr>
        <w:t>аво на использование товарного знака не позднее 3 (трех) рабочих дней с момента заключения настоящего Договора.</w:t>
      </w:r>
    </w:p>
    <w:p w:rsidR="001E269B" w:rsidRDefault="008D36C0">
      <w:pPr>
        <w:pStyle w:val="afd"/>
        <w:widowControl w:val="0"/>
        <w:suppressLineNumbers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5.  Тара и упаковка</w:t>
      </w:r>
    </w:p>
    <w:p w:rsidR="001E269B" w:rsidRDefault="008D36C0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должна быть упакована Поставщиком таким образом, ч</w:t>
      </w:r>
      <w:r>
        <w:rPr>
          <w:sz w:val="22"/>
          <w:szCs w:val="22"/>
        </w:rPr>
        <w:t>тобы исключить ее порчу, повреждение и (или) уничтожение.</w:t>
      </w:r>
    </w:p>
    <w:p w:rsidR="001E269B" w:rsidRDefault="008D36C0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</w:t>
      </w:r>
      <w:r>
        <w:rPr>
          <w:sz w:val="22"/>
          <w:szCs w:val="22"/>
        </w:rPr>
        <w:t>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</w:t>
      </w:r>
      <w:r>
        <w:rPr>
          <w:sz w:val="22"/>
          <w:szCs w:val="22"/>
        </w:rPr>
        <w:t>дъемных средств во всех пунктах по пути следования товара.</w:t>
      </w:r>
    </w:p>
    <w:p w:rsidR="001E269B" w:rsidRDefault="008D36C0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1E269B" w:rsidRDefault="008D36C0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Многооборотная тара и упаковка, в которых поступила Продукция, подлежат возврату Поставщику </w:t>
      </w:r>
      <w:r>
        <w:rPr>
          <w:sz w:val="22"/>
          <w:szCs w:val="22"/>
        </w:rPr>
        <w:lastRenderedPageBreak/>
        <w:t>не поз</w:t>
      </w:r>
      <w:r>
        <w:rPr>
          <w:sz w:val="22"/>
          <w:szCs w:val="22"/>
        </w:rPr>
        <w:t>днее 30 (тридцати) календарных дней со дня получения продукции Покупателем.</w:t>
      </w:r>
    </w:p>
    <w:p w:rsidR="001E269B" w:rsidRDefault="008D36C0">
      <w:pPr>
        <w:pStyle w:val="afd"/>
        <w:widowControl w:val="0"/>
        <w:numPr>
          <w:ilvl w:val="0"/>
          <w:numId w:val="17"/>
        </w:numPr>
        <w:suppressLineNumbers/>
        <w:tabs>
          <w:tab w:val="left" w:pos="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1E269B" w:rsidRDefault="008D36C0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1E269B" w:rsidRDefault="008D36C0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1E269B" w:rsidRDefault="008D36C0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За н</w:t>
      </w:r>
      <w:r>
        <w:rPr>
          <w:sz w:val="22"/>
          <w:szCs w:val="22"/>
        </w:rPr>
        <w:t>епредставление/нарушение сроков представления документов, предусмотренных п. 4.7.1. – 4.7.3. 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</w:t>
      </w:r>
      <w:r>
        <w:rPr>
          <w:sz w:val="22"/>
          <w:szCs w:val="22"/>
        </w:rPr>
        <w:t>лнения данного обязательства.</w:t>
      </w:r>
    </w:p>
    <w:p w:rsidR="001E269B" w:rsidRDefault="008D36C0">
      <w:pPr>
        <w:pStyle w:val="af2"/>
        <w:tabs>
          <w:tab w:val="num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>
        <w:rPr>
          <w:sz w:val="22"/>
          <w:szCs w:val="22"/>
        </w:rPr>
        <w:t>10% от цены настоящего Договора и возмещает Покупателю причиненные убытки.</w:t>
      </w:r>
    </w:p>
    <w:p w:rsidR="001E269B" w:rsidRDefault="008D36C0">
      <w:pPr>
        <w:pStyle w:val="af2"/>
        <w:tabs>
          <w:tab w:val="num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6.3. </w:t>
      </w:r>
      <w:r>
        <w:rPr>
          <w:sz w:val="22"/>
          <w:szCs w:val="22"/>
          <w:highlight w:val="white"/>
        </w:rPr>
        <w:t>При нарушении Поставщиком договорных обязательств Покупатель вправе потребовать от Поставщика:</w:t>
      </w:r>
    </w:p>
    <w:p w:rsidR="001E269B" w:rsidRDefault="008D36C0">
      <w:pPr>
        <w:pStyle w:val="af2"/>
        <w:tabs>
          <w:tab w:val="left" w:pos="0"/>
        </w:tabs>
        <w:spacing w:before="0" w:after="0" w:line="17" w:lineRule="atLeast"/>
        <w:ind w:firstLine="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За непредставление/нарушение сроков представления документов, предусмотренных п.п</w:t>
      </w:r>
      <w:r>
        <w:rPr>
          <w:sz w:val="22"/>
          <w:szCs w:val="22"/>
          <w:highlight w:val="white"/>
        </w:rPr>
        <w:t>. 4.8.1, 4.8.2 Договора − неустойку в размере 0,2 % от стоимости Товара за каждый день просрочки выполнения Поставщиком своих обязательств.</w:t>
      </w:r>
    </w:p>
    <w:p w:rsidR="001E269B" w:rsidRDefault="008D36C0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6.4.  В случае неисполнения или ненадлежащего исполнения Покупателем своих обязательств по оплате Продукции, Покупат</w:t>
      </w:r>
      <w:r>
        <w:rPr>
          <w:sz w:val="22"/>
          <w:szCs w:val="22"/>
        </w:rPr>
        <w:t xml:space="preserve">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1E269B" w:rsidRDefault="008D36C0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 осуществляется, начиная с дн</w:t>
      </w:r>
      <w:r>
        <w:rPr>
          <w:sz w:val="22"/>
          <w:szCs w:val="22"/>
        </w:rPr>
        <w:t>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1E269B" w:rsidRDefault="008D36C0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6.5.  Поставщик предоставляет Покупателю информацию об отнес</w:t>
      </w:r>
      <w:r>
        <w:rPr>
          <w:sz w:val="22"/>
          <w:szCs w:val="22"/>
        </w:rPr>
        <w:t>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1E269B" w:rsidRDefault="008D36C0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непредставления Поставщиком информации об отнесении привлекаемых субпоставщ</w:t>
      </w:r>
      <w:r>
        <w:rPr>
          <w:sz w:val="22"/>
          <w:szCs w:val="22"/>
        </w:rPr>
        <w:t>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1E269B" w:rsidRDefault="008D36C0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</w:t>
      </w:r>
      <w:r>
        <w:rPr>
          <w:sz w:val="22"/>
          <w:szCs w:val="22"/>
        </w:rPr>
        <w:t xml:space="preserve">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sz w:val="22"/>
          <w:szCs w:val="22"/>
        </w:rPr>
        <w:footnoteReference w:id="2"/>
      </w:r>
      <w:r>
        <w:rPr>
          <w:sz w:val="22"/>
          <w:szCs w:val="22"/>
        </w:rPr>
        <w:t>.</w:t>
      </w:r>
    </w:p>
    <w:p w:rsidR="001E269B" w:rsidRDefault="008D36C0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6.6. В случае неисполнения Поставщиком обязательств, предусмотренных п. 2.8. настоящего Договора, Поставщик уплачивает Покупателю штраф в размере </w:t>
      </w:r>
      <w:r>
        <w:rPr>
          <w:sz w:val="22"/>
          <w:szCs w:val="22"/>
        </w:rPr>
        <w:t>0,1% от стоимости Договора.</w:t>
      </w:r>
    </w:p>
    <w:p w:rsidR="001E269B" w:rsidRDefault="008D36C0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6.7. Уплата пеней и штрафов производится в течение 20 (двадцати) рабочих дней со дня направления соответствующей претензии.</w:t>
      </w:r>
    </w:p>
    <w:p w:rsidR="001E269B" w:rsidRDefault="008D36C0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</w:t>
      </w:r>
      <w:r>
        <w:rPr>
          <w:sz w:val="22"/>
          <w:szCs w:val="22"/>
        </w:rPr>
        <w:t xml:space="preserve">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</w:t>
      </w:r>
      <w:r>
        <w:rPr>
          <w:sz w:val="22"/>
          <w:szCs w:val="22"/>
        </w:rPr>
        <w:t>Поставщику счет на оплату санкций, превышающих стоимость Товара по Договору.</w:t>
      </w:r>
    </w:p>
    <w:p w:rsidR="001E269B" w:rsidRDefault="008D36C0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6.8. 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</w:t>
      </w:r>
      <w:r>
        <w:rPr>
          <w:sz w:val="22"/>
          <w:szCs w:val="22"/>
        </w:rPr>
        <w:t>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законодательством или в порядке арбитража (третейск</w:t>
      </w:r>
      <w:r>
        <w:rPr>
          <w:sz w:val="22"/>
          <w:szCs w:val="22"/>
        </w:rPr>
        <w:t xml:space="preserve">ого разбирательства), администрируемого </w:t>
      </w:r>
      <w:r>
        <w:rPr>
          <w:sz w:val="22"/>
          <w:szCs w:val="22"/>
        </w:rPr>
        <w:lastRenderedPageBreak/>
        <w:t>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1E269B" w:rsidRDefault="008D36C0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1E269B" w:rsidRDefault="008D36C0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1E269B" w:rsidRDefault="008D36C0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6.9. 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1E269B" w:rsidRDefault="008D36C0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 xml:space="preserve">; </w:t>
      </w:r>
    </w:p>
    <w:p w:rsidR="001E269B" w:rsidRDefault="008D36C0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1E269B" w:rsidRDefault="008D36C0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6.10.  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</w:t>
      </w:r>
      <w:r>
        <w:rPr>
          <w:sz w:val="22"/>
          <w:szCs w:val="22"/>
        </w:rPr>
        <w:t>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1E269B" w:rsidRDefault="008D36C0">
      <w:pPr>
        <w:keepNext/>
        <w:numPr>
          <w:ilvl w:val="0"/>
          <w:numId w:val="1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Обстоятельства непреодолимой силы</w:t>
      </w:r>
    </w:p>
    <w:p w:rsidR="001E269B" w:rsidRDefault="008D36C0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Стороны освобождаются от ответственности, </w:t>
      </w:r>
      <w:r>
        <w:rPr>
          <w:rFonts w:ascii="Times New Roman" w:hAnsi="Times New Roman" w:cs="Times New Roman"/>
        </w:rPr>
        <w:t>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1E269B" w:rsidRDefault="008D36C0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Сторона, ссылающаяся на обстоятельства непреодолимой силы, обязана в течение 5 (пяти) дней с момента воз</w:t>
      </w:r>
      <w:r>
        <w:rPr>
          <w:rFonts w:ascii="Times New Roman" w:hAnsi="Times New Roman" w:cs="Times New Roman"/>
        </w:rPr>
        <w:t>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</w:t>
      </w:r>
      <w:r>
        <w:rPr>
          <w:rFonts w:ascii="Times New Roman" w:hAnsi="Times New Roman" w:cs="Times New Roman"/>
        </w:rPr>
        <w:t xml:space="preserve">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</w:t>
      </w:r>
      <w:r>
        <w:rPr>
          <w:rFonts w:ascii="Times New Roman" w:hAnsi="Times New Roman" w:cs="Times New Roman"/>
        </w:rPr>
        <w:t>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</w:t>
      </w:r>
      <w:r>
        <w:rPr>
          <w:rFonts w:ascii="Times New Roman" w:hAnsi="Times New Roman" w:cs="Times New Roman"/>
        </w:rPr>
        <w:t>й она предполагает исполнить обязательства по Договору либо обосновать невозможность их исполнения.</w:t>
      </w:r>
    </w:p>
    <w:p w:rsidR="001E269B" w:rsidRDefault="008D36C0">
      <w:pPr>
        <w:pStyle w:val="afd"/>
        <w:numPr>
          <w:ilvl w:val="1"/>
          <w:numId w:val="17"/>
        </w:numPr>
        <w:tabs>
          <w:tab w:val="left" w:pos="426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случаях, предусмотренных в пункте 7.1.  настоящего Договора, срок исполнения Сторонами обязательств по Договору отодвигается соразмерно времени действия о</w:t>
      </w:r>
      <w:r>
        <w:rPr>
          <w:rFonts w:ascii="Times New Roman" w:hAnsi="Times New Roman" w:cs="Times New Roman"/>
        </w:rPr>
        <w:t>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</w:t>
      </w:r>
      <w:r>
        <w:rPr>
          <w:rFonts w:ascii="Times New Roman" w:hAnsi="Times New Roman" w:cs="Times New Roman"/>
        </w:rPr>
        <w:t>вора без возникновения обязательств по возмещению убытков, связанных с прекращением Договора.</w:t>
      </w:r>
    </w:p>
    <w:p w:rsidR="001E269B" w:rsidRDefault="008D36C0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</w:t>
      </w:r>
      <w:r>
        <w:rPr>
          <w:rFonts w:ascii="Times New Roman" w:hAnsi="Times New Roman" w:cs="Times New Roman"/>
        </w:rPr>
        <w:t>ах непреодолимой силы в установленный Договором срок.</w:t>
      </w:r>
    </w:p>
    <w:p w:rsidR="001E269B" w:rsidRDefault="008D36C0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1E269B" w:rsidRDefault="008D36C0">
      <w:pPr>
        <w:pStyle w:val="afd"/>
        <w:keepNext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Антикоррупционна</w:t>
      </w:r>
      <w:r>
        <w:rPr>
          <w:rFonts w:ascii="Times New Roman" w:hAnsi="Times New Roman" w:cs="Times New Roman"/>
          <w:b/>
          <w:bCs/>
        </w:rPr>
        <w:t>я оговорка</w:t>
      </w:r>
    </w:p>
    <w:p w:rsidR="001E269B" w:rsidRDefault="008D36C0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</w:t>
      </w:r>
      <w:r>
        <w:rPr>
          <w:rFonts w:ascii="Times New Roman" w:hAnsi="Times New Roman" w:cs="Times New Roman"/>
        </w:rPr>
        <w:t xml:space="preserve">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1E269B" w:rsidRDefault="008D36C0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</w:t>
      </w:r>
      <w:r>
        <w:rPr>
          <w:rFonts w:ascii="Times New Roman" w:hAnsi="Times New Roman" w:cs="Times New Roman"/>
        </w:rPr>
        <w:t>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1E269B" w:rsidRDefault="008D36C0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</w:t>
      </w:r>
      <w:r>
        <w:rPr>
          <w:rFonts w:ascii="Times New Roman" w:hAnsi="Times New Roman" w:cs="Times New Roman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</w:t>
      </w:r>
      <w:r>
        <w:rPr>
          <w:rFonts w:ascii="Times New Roman" w:hAnsi="Times New Roman" w:cs="Times New Roman"/>
        </w:rPr>
        <w:t>авомерные преимущества или достичь иные неправомерные цели.</w:t>
      </w:r>
    </w:p>
    <w:p w:rsidR="001E269B" w:rsidRDefault="008D36C0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</w:t>
      </w:r>
      <w:r>
        <w:rPr>
          <w:rFonts w:ascii="Times New Roman" w:hAnsi="Times New Roman" w:cs="Times New Roman"/>
        </w:rPr>
        <w:t>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1E269B" w:rsidRDefault="008D36C0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возникновения у одной из Сторон подозрений, что</w:t>
      </w:r>
      <w:r>
        <w:rPr>
          <w:rFonts w:ascii="Times New Roman" w:hAnsi="Times New Roman" w:cs="Times New Roman"/>
        </w:rPr>
        <w:t xml:space="preserve">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</w:t>
      </w:r>
      <w:r>
        <w:rPr>
          <w:rFonts w:ascii="Times New Roman" w:hAnsi="Times New Roman" w:cs="Times New Roman"/>
        </w:rPr>
        <w:t>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1E269B" w:rsidRDefault="008D36C0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письменном уведомлении Сторона обязана сослаться на факт</w:t>
      </w:r>
      <w:r>
        <w:rPr>
          <w:rFonts w:ascii="Times New Roman" w:hAnsi="Times New Roman" w:cs="Times New Roman"/>
        </w:rPr>
        <w:t>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</w:t>
      </w:r>
      <w:r>
        <w:rPr>
          <w:rFonts w:ascii="Times New Roman" w:hAnsi="Times New Roman" w:cs="Times New Roman"/>
        </w:rPr>
        <w:t>ли посредниками.</w:t>
      </w:r>
    </w:p>
    <w:p w:rsidR="001E269B" w:rsidRDefault="008D36C0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</w:t>
      </w:r>
      <w:r>
        <w:rPr>
          <w:rFonts w:ascii="Times New Roman" w:hAnsi="Times New Roman" w:cs="Times New Roman"/>
        </w:rPr>
        <w:t xml:space="preserve">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</w:t>
      </w:r>
      <w:r>
        <w:rPr>
          <w:rFonts w:ascii="Times New Roman" w:hAnsi="Times New Roman" w:cs="Times New Roman"/>
        </w:rPr>
        <w:t>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1E269B" w:rsidRDefault="008D36C0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Конфиденциальность</w:t>
      </w:r>
    </w:p>
    <w:p w:rsidR="001E269B" w:rsidRDefault="008D36C0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не вправе раскрывать треть</w:t>
      </w:r>
      <w:r>
        <w:rPr>
          <w:sz w:val="22"/>
          <w:szCs w:val="22"/>
        </w:rPr>
        <w:t>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</w:t>
      </w:r>
      <w:r>
        <w:rPr>
          <w:sz w:val="22"/>
          <w:szCs w:val="22"/>
        </w:rPr>
        <w:t xml:space="preserve">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1E269B" w:rsidRDefault="008D36C0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9.1. Договора не распространяются на случаи раскрытия конфиденциальной информации по запросу уполномоченных органов в</w:t>
      </w:r>
      <w:r>
        <w:rPr>
          <w:sz w:val="22"/>
          <w:szCs w:val="22"/>
        </w:rPr>
        <w:t xml:space="preserve"> случаях, предусмотренных законодательством Российской Федерации.</w:t>
      </w:r>
    </w:p>
    <w:p w:rsidR="001E269B" w:rsidRDefault="008D36C0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1E269B" w:rsidRDefault="008D36C0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</w:t>
      </w:r>
      <w:r>
        <w:rPr>
          <w:sz w:val="22"/>
          <w:szCs w:val="22"/>
        </w:rPr>
        <w:t>ичиненный Стороне несоблюдением требований раздела 9. настоящего Договора, подлежит полному возмещению виновной Стороной.</w:t>
      </w:r>
    </w:p>
    <w:p w:rsidR="001E269B" w:rsidRDefault="008D36C0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1E269B" w:rsidRDefault="008D36C0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Уступка права </w:t>
      </w:r>
      <w:r>
        <w:rPr>
          <w:rFonts w:ascii="Times New Roman" w:hAnsi="Times New Roman" w:cs="Times New Roman"/>
          <w:b/>
        </w:rPr>
        <w:t>требования</w:t>
      </w:r>
      <w:r>
        <w:rPr>
          <w:rStyle w:val="af4"/>
          <w:b/>
        </w:rPr>
        <w:footnoteReference w:id="3"/>
      </w:r>
    </w:p>
    <w:p w:rsidR="001E269B" w:rsidRDefault="008D36C0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10.1.</w:t>
      </w:r>
      <w:r>
        <w:rPr>
          <w:rFonts w:ascii="Times New Roman" w:hAnsi="Times New Roman" w:cs="Times New Roman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</w:t>
      </w:r>
      <w:r>
        <w:rPr>
          <w:rFonts w:ascii="Times New Roman" w:hAnsi="Times New Roman" w:cs="Times New Roman"/>
        </w:rPr>
        <w:t>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1E269B" w:rsidRDefault="008D36C0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10.2.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1E269B" w:rsidRDefault="008D36C0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10.3.</w:t>
      </w:r>
      <w:r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Обществом (Покупателем) с нарушением условий, указанных в пункте 10.1 и/или 10.2, Поставщик уплачивает Обществу (Покупателю) штраф за каждое нарушение в размере 1% от стоимости</w:t>
      </w:r>
      <w:r>
        <w:rPr>
          <w:rFonts w:ascii="Times New Roman" w:hAnsi="Times New Roman" w:cs="Times New Roman"/>
        </w:rPr>
        <w:t xml:space="preserve"> заключенного договора.</w:t>
      </w:r>
    </w:p>
    <w:p w:rsidR="001E269B" w:rsidRDefault="008D36C0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10.4.</w:t>
      </w:r>
      <w:r>
        <w:rPr>
          <w:rFonts w:ascii="Times New Roman" w:hAnsi="Times New Roman" w:cs="Times New Roman"/>
        </w:rPr>
        <w:tab/>
        <w:t>Куратор договора в течение 1 (одного) рабочего дня 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</w:t>
      </w:r>
      <w:r>
        <w:rPr>
          <w:rFonts w:ascii="Times New Roman" w:hAnsi="Times New Roman" w:cs="Times New Roman"/>
        </w:rPr>
        <w:t xml:space="preserve">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mes New Roman" w:hAnsi="Times New Roman" w:cs="Times New Roman"/>
          </w:rPr>
          <w:t>cfd@rosseti.ru</w:t>
        </w:r>
      </w:hyperlink>
      <w:r>
        <w:rPr>
          <w:rFonts w:ascii="Times New Roman" w:hAnsi="Times New Roman" w:cs="Times New Roman"/>
        </w:rPr>
        <w:t>.</w:t>
      </w:r>
    </w:p>
    <w:p w:rsidR="001E269B" w:rsidRDefault="008D36C0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Толкование договора</w:t>
      </w:r>
    </w:p>
    <w:p w:rsidR="001E269B" w:rsidRDefault="008D36C0">
      <w:pPr>
        <w:pStyle w:val="af2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</w:t>
      </w:r>
      <w:r>
        <w:rPr>
          <w:sz w:val="22"/>
          <w:szCs w:val="22"/>
        </w:rPr>
        <w:t>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1E269B" w:rsidRDefault="008D36C0">
      <w:pPr>
        <w:pStyle w:val="af2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 соответствии со</w:t>
      </w:r>
      <w:r>
        <w:rPr>
          <w:sz w:val="22"/>
          <w:szCs w:val="22"/>
        </w:rPr>
        <w:t xml:space="preserve"> ст. 431 ГК РФ подлежит толкованию с учетом буквального значения содержащихся в нем слов и выражений.</w:t>
      </w:r>
    </w:p>
    <w:p w:rsidR="001E269B" w:rsidRDefault="008D36C0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Особые условия</w:t>
      </w:r>
    </w:p>
    <w:p w:rsidR="001E269B" w:rsidRDefault="008D36C0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 момент поставки Продукция, указанная в Приложении № 1 к настоящему Договору с признаком «РЭП», должна быть включена в Единый реестр росс</w:t>
      </w:r>
      <w:r>
        <w:rPr>
          <w:sz w:val="22"/>
          <w:szCs w:val="22"/>
        </w:rPr>
        <w:t>ийской радиоэлектронной Продукции (в соответствии с постановлением Правительства Российской Федерации от 10.07.2019 № 878). В случае отсутствия отечественных аналогов продукции в Едином реестре российской радиоэлектронной продукции, в соответствии с постан</w:t>
      </w:r>
      <w:r>
        <w:rPr>
          <w:sz w:val="22"/>
          <w:szCs w:val="22"/>
        </w:rPr>
        <w:t>овлением Правительства Российской Федерации от 14.06.2023 № 980 должно быть предоставлено заключение Минпромторга Российской Федерации об отсутствии аналогов.</w:t>
      </w:r>
    </w:p>
    <w:p w:rsidR="001E269B" w:rsidRDefault="008D36C0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1E269B" w:rsidRDefault="008D36C0">
      <w:pPr>
        <w:pStyle w:val="afd"/>
        <w:numPr>
          <w:ilvl w:val="0"/>
          <w:numId w:val="34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информацию о полной цепочке собственников, включая </w:t>
      </w:r>
      <w:r>
        <w:rPr>
          <w:rFonts w:ascii="Times New Roman" w:hAnsi="Times New Roman" w:cs="Times New Roman"/>
        </w:rPr>
        <w:t>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</w:t>
      </w:r>
      <w:r>
        <w:rPr>
          <w:rFonts w:ascii="Times New Roman" w:hAnsi="Times New Roman" w:cs="Times New Roman"/>
        </w:rPr>
        <w:t xml:space="preserve"> т.п.) по форме, указанной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;</w:t>
      </w:r>
    </w:p>
    <w:p w:rsidR="001E269B" w:rsidRDefault="008D36C0">
      <w:pPr>
        <w:pStyle w:val="afd"/>
        <w:numPr>
          <w:ilvl w:val="0"/>
          <w:numId w:val="34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</w:t>
      </w:r>
      <w:r>
        <w:rPr>
          <w:rFonts w:ascii="Times New Roman" w:hAnsi="Times New Roman" w:cs="Times New Roman"/>
        </w:rPr>
        <w:t>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</w:t>
      </w:r>
      <w:r>
        <w:rPr>
          <w:rFonts w:ascii="Times New Roman" w:hAnsi="Times New Roman" w:cs="Times New Roman"/>
        </w:rPr>
        <w:t xml:space="preserve">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.</w:t>
      </w:r>
    </w:p>
    <w:p w:rsidR="001E269B" w:rsidRDefault="008D36C0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</w:t>
      </w:r>
      <w:r>
        <w:rPr>
          <w:rFonts w:ascii="Times New Roman" w:hAnsi="Times New Roman" w:cs="Times New Roman"/>
        </w:rPr>
        <w:t xml:space="preserve">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</w:t>
      </w:r>
      <w:r>
        <w:rPr>
          <w:rFonts w:ascii="Times New Roman" w:hAnsi="Times New Roman" w:cs="Times New Roman"/>
        </w:rPr>
        <w:t>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</w:t>
      </w:r>
      <w:r>
        <w:rPr>
          <w:rFonts w:ascii="Times New Roman" w:hAnsi="Times New Roman" w:cs="Times New Roman"/>
        </w:rPr>
        <w:t xml:space="preserve">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. </w:t>
      </w:r>
    </w:p>
    <w:p w:rsidR="001E269B" w:rsidRDefault="008D36C0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</w:t>
      </w:r>
      <w:r>
        <w:rPr>
          <w:rFonts w:ascii="Times New Roman" w:hAnsi="Times New Roman" w:cs="Times New Roman"/>
        </w:rPr>
        <w:t>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</w:t>
      </w:r>
      <w:r>
        <w:rPr>
          <w:rFonts w:ascii="Times New Roman" w:hAnsi="Times New Roman" w:cs="Times New Roman"/>
        </w:rPr>
        <w:t>орме, указанной в Приложении № 3 к настоящему Договору.</w:t>
      </w:r>
    </w:p>
    <w:p w:rsidR="001E269B" w:rsidRDefault="008D36C0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невыполнения или ненадлежащего выполнения Поставщиком обязательств, предусмотренных п. 12.2. настоящего Договора, Покупатель вправе в одностороннем внесудебном порядке отказаться от исполнени</w:t>
      </w:r>
      <w:r>
        <w:rPr>
          <w:sz w:val="22"/>
          <w:szCs w:val="22"/>
        </w:rPr>
        <w:t xml:space="preserve">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1E269B" w:rsidRDefault="008D36C0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1E269B" w:rsidRDefault="008D36C0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зарегистрирован в </w:t>
      </w:r>
      <w:r>
        <w:rPr>
          <w:rFonts w:ascii="Times New Roman" w:hAnsi="Times New Roman" w:cs="Times New Roman"/>
        </w:rPr>
        <w:t>ЕГРЮЛ надлежащим образом;</w:t>
      </w:r>
    </w:p>
    <w:p w:rsidR="001E269B" w:rsidRDefault="008D36C0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1E269B" w:rsidRDefault="008D36C0">
      <w:pPr>
        <w:pStyle w:val="afd"/>
        <w:widowControl w:val="0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1E269B" w:rsidRDefault="008D36C0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располагает полномочиями, де</w:t>
      </w:r>
      <w:r>
        <w:rPr>
          <w:rFonts w:ascii="Times New Roman" w:hAnsi="Times New Roman" w:cs="Times New Roman"/>
        </w:rPr>
        <w:t>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</w:t>
      </w:r>
      <w:r>
        <w:rPr>
          <w:rFonts w:ascii="Times New Roman" w:hAnsi="Times New Roman" w:cs="Times New Roman"/>
        </w:rPr>
        <w:t>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1E269B" w:rsidRDefault="008D36C0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располагает лицензиями, необходимыми для осуществления деятельн</w:t>
      </w:r>
      <w:r>
        <w:rPr>
          <w:rFonts w:ascii="Times New Roman" w:hAnsi="Times New Roman" w:cs="Times New Roman"/>
        </w:rPr>
        <w:t>ости и исполнения обязательств по Договору, если осуществляемая по Договору деятельность является лицензируемой;</w:t>
      </w:r>
    </w:p>
    <w:p w:rsidR="001E269B" w:rsidRDefault="008D36C0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1E269B" w:rsidRDefault="008D36C0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</w:t>
      </w:r>
      <w:r>
        <w:rPr>
          <w:rFonts w:ascii="Times New Roman" w:hAnsi="Times New Roman" w:cs="Times New Roman"/>
        </w:rPr>
        <w:t xml:space="preserve">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1E269B" w:rsidRDefault="008D36C0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ведет налоговый у</w:t>
      </w:r>
      <w:r>
        <w:rPr>
          <w:rFonts w:ascii="Times New Roman" w:hAnsi="Times New Roman" w:cs="Times New Roman"/>
        </w:rPr>
        <w:t xml:space="preserve">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</w:t>
      </w:r>
      <w:r>
        <w:rPr>
          <w:rFonts w:ascii="Times New Roman" w:hAnsi="Times New Roman" w:cs="Times New Roman"/>
        </w:rPr>
        <w:t>в налоговые органы;</w:t>
      </w:r>
    </w:p>
    <w:p w:rsidR="001E269B" w:rsidRDefault="008D36C0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</w:t>
      </w:r>
      <w:r>
        <w:rPr>
          <w:rFonts w:ascii="Times New Roman" w:hAnsi="Times New Roman" w:cs="Times New Roman"/>
        </w:rPr>
        <w:t>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1E269B" w:rsidRDefault="008D36C0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своевременно и в полном объеме уплачивает налоги, сборы и стр</w:t>
      </w:r>
      <w:r>
        <w:rPr>
          <w:rFonts w:ascii="Times New Roman" w:hAnsi="Times New Roman" w:cs="Times New Roman"/>
        </w:rPr>
        <w:t>аховые взносы;</w:t>
      </w:r>
    </w:p>
    <w:p w:rsidR="001E269B" w:rsidRDefault="008D36C0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отражает в налоговой отчетности по НДС все суммы НДС, предъявленные Покупателю;</w:t>
      </w:r>
    </w:p>
    <w:p w:rsidR="001E269B" w:rsidRDefault="008D36C0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1E269B" w:rsidRDefault="008D36C0">
      <w:pPr>
        <w:pStyle w:val="af2"/>
        <w:numPr>
          <w:ilvl w:val="1"/>
          <w:numId w:val="17"/>
        </w:numPr>
        <w:tabs>
          <w:tab w:val="left" w:pos="283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(любую одну, несколько или все вместе), указанные в п. 12.4. настоящего Договора, и это повлечет:</w:t>
      </w:r>
    </w:p>
    <w:p w:rsidR="001E269B" w:rsidRDefault="008D36C0">
      <w:pPr>
        <w:pStyle w:val="afd"/>
        <w:widowControl w:val="0"/>
        <w:numPr>
          <w:ilvl w:val="0"/>
          <w:numId w:val="3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</w:t>
      </w:r>
      <w:r>
        <w:rPr>
          <w:rFonts w:ascii="Times New Roman" w:hAnsi="Times New Roman" w:cs="Times New Roman"/>
        </w:rPr>
        <w:t xml:space="preserve"> возможности признать расходы для целей налогообложения прибыли или включить НДС в состав налоговых вычетов и(или)</w:t>
      </w:r>
    </w:p>
    <w:p w:rsidR="001E269B" w:rsidRDefault="008D36C0">
      <w:pPr>
        <w:pStyle w:val="afd"/>
        <w:widowControl w:val="0"/>
        <w:numPr>
          <w:ilvl w:val="0"/>
          <w:numId w:val="3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предъявление третьими лицами, купившими у </w:t>
      </w:r>
      <w:r>
        <w:rPr>
          <w:rFonts w:ascii="Times New Roman" w:hAnsi="Times New Roman" w:cs="Times New Roman"/>
          <w:spacing w:val="-2"/>
        </w:rPr>
        <w:t>Покупателя</w:t>
      </w:r>
      <w:r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</w:t>
      </w:r>
      <w:r>
        <w:rPr>
          <w:rFonts w:ascii="Times New Roman" w:hAnsi="Times New Roman" w:cs="Times New Roman"/>
        </w:rPr>
        <w:t xml:space="preserve">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</w:t>
      </w:r>
      <w:r>
        <w:rPr>
          <w:rFonts w:ascii="Times New Roman" w:hAnsi="Times New Roman" w:cs="Times New Roman"/>
        </w:rPr>
        <w:t xml:space="preserve">С в состав налоговых вычетов, то </w:t>
      </w:r>
      <w:r>
        <w:rPr>
          <w:rFonts w:ascii="Times New Roman" w:hAnsi="Times New Roman" w:cs="Times New Roman"/>
          <w:spacing w:val="-2"/>
        </w:rPr>
        <w:t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:rsidR="001E269B" w:rsidRDefault="008D36C0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>все убытки последне</w:t>
      </w:r>
      <w:r>
        <w:rPr>
          <w:sz w:val="22"/>
          <w:szCs w:val="22"/>
        </w:rPr>
        <w:t>го, возникшие в случаях, указанных в п. 12.3.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</w:t>
      </w:r>
      <w:r>
        <w:rPr>
          <w:sz w:val="22"/>
          <w:szCs w:val="22"/>
        </w:rPr>
        <w:t xml:space="preserve">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1E269B" w:rsidRDefault="008D36C0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Заключительные положения</w:t>
      </w:r>
    </w:p>
    <w:p w:rsidR="001E269B" w:rsidRDefault="008D36C0">
      <w:pPr>
        <w:pStyle w:val="af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1E269B" w:rsidRDefault="008D36C0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1E269B" w:rsidRDefault="008D36C0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со сторо</w:t>
      </w:r>
      <w:r>
        <w:rPr>
          <w:sz w:val="22"/>
          <w:szCs w:val="22"/>
        </w:rPr>
        <w:t xml:space="preserve">ны Покупателя - Батурин Николай Владимирович, тел.: +7 (39422) 9-86-54, </w:t>
      </w:r>
    </w:p>
    <w:p w:rsidR="001E269B" w:rsidRDefault="008D36C0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4" w:tooltip="mailto:BaturinNV@tuva.mrsk-sib.ru" w:history="1">
        <w:r>
          <w:rPr>
            <w:rStyle w:val="af5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1E269B" w:rsidRDefault="008D36C0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1E269B" w:rsidRDefault="008D36C0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sz w:val="22"/>
            <w:szCs w:val="22"/>
            <w:lang w:val="en-US"/>
          </w:rPr>
          <w:t>KularAY</w:t>
        </w:r>
        <w:r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1E269B" w:rsidRDefault="008D36C0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1E269B" w:rsidRDefault="008D36C0">
      <w:pPr>
        <w:numPr>
          <w:ilvl w:val="1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невыполнения Поставщиком условий настоящего Договора, он может быть расторгнут Покупателем (полно</w:t>
      </w:r>
      <w:r>
        <w:rPr>
          <w:rFonts w:ascii="Times New Roman" w:hAnsi="Times New Roman" w:cs="Times New Roman"/>
        </w:rPr>
        <w:t>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1E269B" w:rsidRDefault="008D36C0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</w:t>
      </w:r>
      <w:r>
        <w:rPr>
          <w:sz w:val="22"/>
          <w:szCs w:val="22"/>
        </w:rPr>
        <w:t>ного исполнения сторонами своих обязательств.</w:t>
      </w:r>
    </w:p>
    <w:p w:rsidR="001E269B" w:rsidRDefault="008D36C0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</w:t>
      </w:r>
      <w:r>
        <w:rPr>
          <w:bCs/>
          <w:sz w:val="22"/>
          <w:szCs w:val="22"/>
        </w:rPr>
        <w:t>ния (как письменные, так и устные) сторон по этому предмету, имевшие место до дня подписания Договора.</w:t>
      </w:r>
    </w:p>
    <w:p w:rsidR="001E269B" w:rsidRDefault="008D36C0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</w:t>
      </w:r>
      <w:r>
        <w:rPr>
          <w:sz w:val="22"/>
          <w:szCs w:val="22"/>
        </w:rPr>
        <w:t>ми представителями обеих Сторон.</w:t>
      </w:r>
    </w:p>
    <w:p w:rsidR="001E269B" w:rsidRDefault="008D36C0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1E269B" w:rsidRDefault="008D36C0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</w:t>
      </w:r>
      <w:r>
        <w:rPr>
          <w:sz w:val="22"/>
          <w:szCs w:val="22"/>
        </w:rPr>
        <w:t xml:space="preserve">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1E269B" w:rsidRDefault="008D36C0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</w:t>
      </w:r>
      <w:r>
        <w:rPr>
          <w:spacing w:val="-4"/>
          <w:sz w:val="22"/>
          <w:szCs w:val="22"/>
        </w:rPr>
        <w:t>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</w:t>
      </w:r>
      <w:r>
        <w:rPr>
          <w:sz w:val="22"/>
          <w:szCs w:val="22"/>
        </w:rPr>
        <w:t>ит от Стороны по договору и получен Стороной по договору.</w:t>
      </w:r>
    </w:p>
    <w:p w:rsidR="001E269B" w:rsidRDefault="008D36C0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7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 xml:space="preserve"> на адрес эл</w:t>
      </w:r>
      <w:r>
        <w:rPr>
          <w:rFonts w:ascii="Times New Roman" w:hAnsi="Times New Roman" w:cs="Times New Roman"/>
        </w:rPr>
        <w:t>ектронной почты Поставщика: _______ .</w:t>
      </w:r>
    </w:p>
    <w:p w:rsidR="001E269B" w:rsidRDefault="008D36C0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</w:t>
      </w:r>
      <w:r>
        <w:rPr>
          <w:rFonts w:ascii="Times New Roman" w:hAnsi="Times New Roman" w:cs="Times New Roman"/>
        </w:rPr>
        <w:t xml:space="preserve">еля </w:t>
      </w:r>
      <w:hyperlink r:id="rId18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9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>.</w:t>
      </w:r>
    </w:p>
    <w:p w:rsidR="001E269B" w:rsidRDefault="008D36C0">
      <w:pPr>
        <w:pStyle w:val="af2"/>
        <w:widowControl w:val="0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1E269B" w:rsidRDefault="008D36C0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1E269B" w:rsidRDefault="008D36C0">
      <w:pPr>
        <w:pStyle w:val="af2"/>
        <w:widowControl w:val="0"/>
        <w:numPr>
          <w:ilvl w:val="1"/>
          <w:numId w:val="17"/>
        </w:numPr>
        <w:tabs>
          <w:tab w:val="left" w:pos="709"/>
        </w:tabs>
        <w:spacing w:before="0" w:after="0" w:line="240" w:lineRule="auto"/>
        <w:ind w:left="0" w:firstLine="0"/>
      </w:pPr>
      <w:r>
        <w:t>Все указанные в настоящем Договоре приложения являются его неотъемлемой частью.</w:t>
      </w:r>
    </w:p>
    <w:p w:rsidR="001E269B" w:rsidRDefault="008D36C0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</w:t>
      </w:r>
      <w:r>
        <w:rPr>
          <w:sz w:val="22"/>
          <w:szCs w:val="22"/>
        </w:rPr>
        <w:t>щих равную юридическую силу, по одному для каждой из Сторон.</w:t>
      </w:r>
    </w:p>
    <w:p w:rsidR="001E269B" w:rsidRDefault="008D36C0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</w:t>
      </w:r>
      <w:r>
        <w:rPr>
          <w:sz w:val="22"/>
          <w:szCs w:val="22"/>
        </w:rPr>
        <w:t>тоящему Договору переходят в порядке правопреемства в полном объеме к ПАО «Россети Сибирь».</w:t>
      </w:r>
    </w:p>
    <w:p w:rsidR="001E269B" w:rsidRDefault="008D36C0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Приложения к Договору</w:t>
      </w:r>
    </w:p>
    <w:p w:rsidR="001E269B" w:rsidRDefault="008D36C0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1. Спецификация.</w:t>
      </w:r>
    </w:p>
    <w:p w:rsidR="001E269B" w:rsidRDefault="008D36C0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Приложение № 2. Информация о собственниках контрагента (включая конечных бенефициаров).</w:t>
      </w:r>
    </w:p>
    <w:p w:rsidR="001E269B" w:rsidRDefault="008D36C0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3. Согласие</w:t>
      </w:r>
      <w:r>
        <w:rPr>
          <w:rFonts w:ascii="Times New Roman" w:hAnsi="Times New Roman" w:cs="Times New Roman"/>
        </w:rPr>
        <w:t xml:space="preserve"> на обработку персональных данных (форма).</w:t>
      </w:r>
    </w:p>
    <w:p w:rsidR="001E269B" w:rsidRDefault="008D36C0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4. Технические характеристики и требования к поставляемой продукции.</w:t>
      </w:r>
    </w:p>
    <w:p w:rsidR="001E269B" w:rsidRDefault="001E269B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1E269B" w:rsidRDefault="008D36C0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 Юридические адреса и реквизиты сторон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</w:tblGrid>
      <w:tr w:rsidR="001E269B">
        <w:trPr>
          <w:trHeight w:val="411"/>
        </w:trPr>
        <w:tc>
          <w:tcPr>
            <w:tcW w:w="4920" w:type="dxa"/>
          </w:tcPr>
          <w:p w:rsidR="001E269B" w:rsidRDefault="001E269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1E269B" w:rsidRDefault="008D36C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:rsidR="001E269B" w:rsidRDefault="008D36C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1E269B" w:rsidRDefault="008D36C0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1E269B" w:rsidRDefault="008D36C0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1E269B" w:rsidRDefault="008D36C0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1E269B" w:rsidRDefault="008D36C0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1E269B" w:rsidRDefault="008D36C0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1E269B" w:rsidRDefault="008D36C0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1E269B" w:rsidRDefault="008D36C0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1E269B" w:rsidRDefault="008D36C0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1E269B" w:rsidRDefault="008D36C0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1E269B" w:rsidRDefault="008D36C0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1E269B" w:rsidRDefault="008D36C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ОГРН 1021700509566</w:t>
            </w:r>
          </w:p>
          <w:p w:rsidR="001E269B" w:rsidRDefault="001E269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E269B" w:rsidRDefault="008D36C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</w:t>
            </w:r>
            <w:r>
              <w:rPr>
                <w:rFonts w:ascii="Times New Roman" w:hAnsi="Times New Roman" w:cs="Times New Roman"/>
              </w:rPr>
              <w:t xml:space="preserve"> А.В. Лукин /</w:t>
            </w:r>
          </w:p>
        </w:tc>
        <w:tc>
          <w:tcPr>
            <w:tcW w:w="4969" w:type="dxa"/>
          </w:tcPr>
          <w:p w:rsidR="001E269B" w:rsidRDefault="001E269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1E269B" w:rsidRDefault="008D36C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:rsidR="001E269B" w:rsidRDefault="001E269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E269B" w:rsidRDefault="008D36C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юридический:</w:t>
            </w:r>
          </w:p>
          <w:p w:rsidR="001E269B" w:rsidRDefault="008D36C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 </w:t>
            </w:r>
          </w:p>
          <w:p w:rsidR="001E269B" w:rsidRDefault="008D36C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ИНН/КПП</w:t>
            </w:r>
          </w:p>
          <w:p w:rsidR="001E269B" w:rsidRDefault="008D36C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</w:p>
          <w:p w:rsidR="001E269B" w:rsidRDefault="008D36C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</w:p>
          <w:p w:rsidR="001E269B" w:rsidRDefault="008D36C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</w:t>
            </w:r>
          </w:p>
          <w:p w:rsidR="001E269B" w:rsidRDefault="008D36C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  <w:p w:rsidR="001E269B" w:rsidRDefault="008D36C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:rsidR="001E269B" w:rsidRDefault="001E269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1E269B" w:rsidRDefault="001E269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1E269B" w:rsidRDefault="001E269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1E269B" w:rsidRDefault="001E269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1E269B" w:rsidRDefault="008D36C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______________________/  /</w:t>
            </w:r>
          </w:p>
        </w:tc>
      </w:tr>
      <w:tr w:rsidR="001E269B">
        <w:trPr>
          <w:trHeight w:val="202"/>
        </w:trPr>
        <w:tc>
          <w:tcPr>
            <w:tcW w:w="4920" w:type="dxa"/>
          </w:tcPr>
          <w:p w:rsidR="001E269B" w:rsidRDefault="008D36C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969" w:type="dxa"/>
          </w:tcPr>
          <w:p w:rsidR="001E269B" w:rsidRDefault="008D36C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1E269B">
        <w:trPr>
          <w:trHeight w:val="478"/>
        </w:trPr>
        <w:tc>
          <w:tcPr>
            <w:tcW w:w="4920" w:type="dxa"/>
          </w:tcPr>
          <w:p w:rsidR="001E269B" w:rsidRDefault="008D36C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</w:tc>
        <w:tc>
          <w:tcPr>
            <w:tcW w:w="4969" w:type="dxa"/>
          </w:tcPr>
          <w:p w:rsidR="001E269B" w:rsidRDefault="008D36C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  <w:p w:rsidR="001E269B" w:rsidRDefault="001E269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1E269B" w:rsidRDefault="001E269B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1E269B">
          <w:footerReference w:type="default" r:id="rId20"/>
          <w:pgSz w:w="11906" w:h="16838"/>
          <w:pgMar w:top="709" w:right="849" w:bottom="567" w:left="1134" w:header="709" w:footer="709" w:gutter="0"/>
          <w:cols w:space="708"/>
          <w:docGrid w:linePitch="360"/>
        </w:sectPr>
      </w:pPr>
    </w:p>
    <w:p w:rsidR="001E269B" w:rsidRDefault="008D36C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Приложение № 1</w:t>
      </w:r>
    </w:p>
    <w:p w:rsidR="001E269B" w:rsidRDefault="008D36C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к Договор</w:t>
      </w:r>
      <w:r>
        <w:rPr>
          <w:rFonts w:ascii="Times New Roman" w:eastAsia="Times New Roman" w:hAnsi="Times New Roman" w:cs="Times New Roman"/>
          <w:sz w:val="20"/>
          <w:szCs w:val="20"/>
        </w:rPr>
        <w:t>у №________________</w:t>
      </w:r>
    </w:p>
    <w:p w:rsidR="001E269B" w:rsidRDefault="008D36C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  <w:r>
        <w:rPr>
          <w:sz w:val="20"/>
          <w:szCs w:val="20"/>
        </w:rPr>
        <w:t xml:space="preserve">  от "____" __________ 20___г</w:t>
      </w:r>
    </w:p>
    <w:p w:rsidR="001E269B" w:rsidRDefault="001E269B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1E269B" w:rsidRDefault="008D36C0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СПЕЦИФИКАЦИЯ №______от _______20__г.</w:t>
      </w:r>
    </w:p>
    <w:p w:rsidR="001E269B" w:rsidRDefault="008D36C0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договору поставки № _______________от_______20__г.</w:t>
      </w:r>
    </w:p>
    <w:tbl>
      <w:tblPr>
        <w:tblW w:w="148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7"/>
        <w:gridCol w:w="1497"/>
        <w:gridCol w:w="2896"/>
        <w:gridCol w:w="1276"/>
        <w:gridCol w:w="1276"/>
        <w:gridCol w:w="1842"/>
        <w:gridCol w:w="1701"/>
        <w:gridCol w:w="709"/>
        <w:gridCol w:w="709"/>
        <w:gridCol w:w="1135"/>
        <w:gridCol w:w="1166"/>
      </w:tblGrid>
      <w:tr w:rsidR="001E269B">
        <w:trPr>
          <w:jc w:val="center"/>
        </w:trPr>
        <w:tc>
          <w:tcPr>
            <w:tcW w:w="628" w:type="dxa"/>
            <w:vAlign w:val="center"/>
          </w:tcPr>
          <w:p w:rsidR="001E269B" w:rsidRDefault="008D36C0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498" w:type="dxa"/>
            <w:vAlign w:val="center"/>
          </w:tcPr>
          <w:p w:rsidR="001E269B" w:rsidRDefault="008D36C0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Номенклатурный №</w:t>
            </w:r>
          </w:p>
        </w:tc>
        <w:tc>
          <w:tcPr>
            <w:tcW w:w="2896" w:type="dxa"/>
            <w:vAlign w:val="center"/>
          </w:tcPr>
          <w:p w:rsidR="001E269B" w:rsidRDefault="008D36C0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 характеристика (комплектация) ТМЦ и оборудования</w:t>
            </w:r>
          </w:p>
        </w:tc>
        <w:tc>
          <w:tcPr>
            <w:tcW w:w="1276" w:type="dxa"/>
            <w:vAlign w:val="center"/>
          </w:tcPr>
          <w:p w:rsidR="001E269B" w:rsidRDefault="008D36C0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Код ОКПД2</w:t>
            </w:r>
          </w:p>
        </w:tc>
        <w:tc>
          <w:tcPr>
            <w:tcW w:w="1276" w:type="dxa"/>
            <w:vAlign w:val="center"/>
          </w:tcPr>
          <w:p w:rsidR="001E269B" w:rsidRDefault="008D36C0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Отнесение к РЭП (да/нет)</w:t>
            </w:r>
          </w:p>
        </w:tc>
        <w:tc>
          <w:tcPr>
            <w:tcW w:w="1842" w:type="dxa"/>
            <w:vAlign w:val="center"/>
          </w:tcPr>
          <w:p w:rsidR="001E269B" w:rsidRDefault="008D36C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Реестровый номер из единого реестра российской радиоэлектронной продукции (указывается номер реестровой записи товара при его наличии)</w:t>
            </w:r>
          </w:p>
        </w:tc>
        <w:tc>
          <w:tcPr>
            <w:tcW w:w="1701" w:type="dxa"/>
            <w:vAlign w:val="center"/>
          </w:tcPr>
          <w:p w:rsidR="001E269B" w:rsidRDefault="001E269B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1E269B" w:rsidRDefault="008D36C0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709" w:type="dxa"/>
            <w:vAlign w:val="center"/>
          </w:tcPr>
          <w:p w:rsidR="001E269B" w:rsidRDefault="008D36C0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Ед.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1E269B" w:rsidRDefault="008D36C0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35" w:type="dxa"/>
            <w:vAlign w:val="center"/>
          </w:tcPr>
          <w:p w:rsidR="001E269B" w:rsidRDefault="008D36C0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1E269B" w:rsidRDefault="008D36C0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66" w:type="dxa"/>
            <w:vAlign w:val="center"/>
          </w:tcPr>
          <w:p w:rsidR="001E269B" w:rsidRDefault="008D36C0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1E269B" w:rsidRDefault="008D36C0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1E269B">
        <w:trPr>
          <w:trHeight w:val="530"/>
          <w:jc w:val="center"/>
        </w:trPr>
        <w:tc>
          <w:tcPr>
            <w:tcW w:w="628" w:type="dxa"/>
            <w:vAlign w:val="center"/>
          </w:tcPr>
          <w:p w:rsidR="001E269B" w:rsidRDefault="008D36C0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269B" w:rsidRDefault="008D36C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3481100242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E269B" w:rsidRDefault="008D36C0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Аккумулятор 12В 100Aч М8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E269B" w:rsidRDefault="008D36C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27.20.23.190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E269B" w:rsidRDefault="008D36C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2" w:type="dxa"/>
            <w:vAlign w:val="center"/>
          </w:tcPr>
          <w:p w:rsidR="001E269B" w:rsidRDefault="001E269B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1E269B" w:rsidRDefault="001E269B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E269B" w:rsidRDefault="008D36C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269B" w:rsidRDefault="008D36C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5" w:type="dxa"/>
            <w:vAlign w:val="center"/>
          </w:tcPr>
          <w:p w:rsidR="001E269B" w:rsidRDefault="001E269B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  <w:vAlign w:val="center"/>
          </w:tcPr>
          <w:p w:rsidR="001E269B" w:rsidRDefault="001E269B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69B">
        <w:trPr>
          <w:trHeight w:val="530"/>
          <w:jc w:val="center"/>
        </w:trPr>
        <w:tc>
          <w:tcPr>
            <w:tcW w:w="628" w:type="dxa"/>
            <w:vMerge w:val="restart"/>
            <w:vAlign w:val="center"/>
          </w:tcPr>
          <w:p w:rsidR="001E269B" w:rsidRDefault="008D36C0">
            <w:pPr>
              <w:widowControl w:val="0"/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269B" w:rsidRDefault="008D36C0">
            <w:pPr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1000006863</w:t>
            </w:r>
          </w:p>
        </w:tc>
        <w:tc>
          <w:tcPr>
            <w:tcW w:w="2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E269B" w:rsidRDefault="008D36C0">
            <w:pPr>
              <w:spacing w:after="0" w:line="17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Аккумулятор 12В 7,2Ач F1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E269B" w:rsidRDefault="008D36C0">
            <w:pPr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27.20.23.190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E269B" w:rsidRDefault="008D36C0">
            <w:pPr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2" w:type="dxa"/>
            <w:vMerge w:val="restart"/>
            <w:vAlign w:val="center"/>
          </w:tcPr>
          <w:p w:rsidR="001E269B" w:rsidRDefault="001E269B">
            <w:pPr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1E269B" w:rsidRDefault="001E269B">
            <w:pPr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E269B" w:rsidRDefault="008D36C0">
            <w:pPr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269B" w:rsidRDefault="008D36C0">
            <w:pPr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5" w:type="dxa"/>
            <w:vMerge w:val="restart"/>
            <w:vAlign w:val="center"/>
          </w:tcPr>
          <w:p w:rsidR="001E269B" w:rsidRDefault="001E269B">
            <w:pPr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  <w:vMerge w:val="restart"/>
            <w:vAlign w:val="center"/>
          </w:tcPr>
          <w:p w:rsidR="001E269B" w:rsidRDefault="001E269B">
            <w:pPr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E269B">
        <w:trPr>
          <w:trHeight w:val="530"/>
          <w:jc w:val="center"/>
        </w:trPr>
        <w:tc>
          <w:tcPr>
            <w:tcW w:w="628" w:type="dxa"/>
            <w:vMerge w:val="restart"/>
            <w:vAlign w:val="center"/>
          </w:tcPr>
          <w:p w:rsidR="001E269B" w:rsidRDefault="008D36C0">
            <w:pPr>
              <w:widowControl w:val="0"/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269B" w:rsidRDefault="008D36C0">
            <w:pPr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1000009901</w:t>
            </w:r>
          </w:p>
        </w:tc>
        <w:tc>
          <w:tcPr>
            <w:tcW w:w="2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E269B" w:rsidRDefault="008D36C0">
            <w:pPr>
              <w:spacing w:after="0" w:line="17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Аккумулятор 12В 5Ач F2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E269B" w:rsidRDefault="008D36C0">
            <w:pPr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27.20.23.190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E269B" w:rsidRDefault="008D36C0">
            <w:pPr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2" w:type="dxa"/>
            <w:vMerge w:val="restart"/>
            <w:vAlign w:val="center"/>
          </w:tcPr>
          <w:p w:rsidR="001E269B" w:rsidRDefault="001E269B">
            <w:pPr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1E269B" w:rsidRDefault="001E269B">
            <w:pPr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E269B" w:rsidRDefault="008D36C0">
            <w:pPr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269B" w:rsidRDefault="008D36C0">
            <w:pPr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135" w:type="dxa"/>
            <w:vMerge w:val="restart"/>
            <w:vAlign w:val="center"/>
          </w:tcPr>
          <w:p w:rsidR="001E269B" w:rsidRDefault="001E269B">
            <w:pPr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  <w:vMerge w:val="restart"/>
            <w:vAlign w:val="center"/>
          </w:tcPr>
          <w:p w:rsidR="001E269B" w:rsidRDefault="001E269B">
            <w:pPr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E269B">
        <w:trPr>
          <w:trHeight w:val="268"/>
          <w:jc w:val="center"/>
        </w:trPr>
        <w:tc>
          <w:tcPr>
            <w:tcW w:w="13668" w:type="dxa"/>
            <w:gridSpan w:val="10"/>
            <w:vAlign w:val="center"/>
          </w:tcPr>
          <w:p w:rsidR="001E269B" w:rsidRDefault="008D36C0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66" w:type="dxa"/>
            <w:vAlign w:val="center"/>
          </w:tcPr>
          <w:p w:rsidR="001E269B" w:rsidRDefault="001E269B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E269B">
        <w:trPr>
          <w:trHeight w:val="273"/>
          <w:jc w:val="center"/>
        </w:trPr>
        <w:tc>
          <w:tcPr>
            <w:tcW w:w="13668" w:type="dxa"/>
            <w:gridSpan w:val="10"/>
            <w:vAlign w:val="center"/>
          </w:tcPr>
          <w:p w:rsidR="001E269B" w:rsidRDefault="008D36C0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66" w:type="dxa"/>
            <w:vAlign w:val="center"/>
          </w:tcPr>
          <w:p w:rsidR="001E269B" w:rsidRDefault="001E269B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69B">
        <w:trPr>
          <w:trHeight w:val="276"/>
          <w:jc w:val="center"/>
        </w:trPr>
        <w:tc>
          <w:tcPr>
            <w:tcW w:w="13668" w:type="dxa"/>
            <w:gridSpan w:val="10"/>
            <w:vAlign w:val="center"/>
          </w:tcPr>
          <w:p w:rsidR="001E269B" w:rsidRDefault="008D36C0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66" w:type="dxa"/>
            <w:vAlign w:val="center"/>
          </w:tcPr>
          <w:p w:rsidR="001E269B" w:rsidRDefault="001E269B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E269B" w:rsidRDefault="008D36C0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</w:p>
    <w:p w:rsidR="001E269B" w:rsidRDefault="008D36C0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bCs/>
          <w:i/>
          <w:sz w:val="22"/>
          <w:szCs w:val="22"/>
        </w:rPr>
      </w:pPr>
      <w:r>
        <w:rPr>
          <w:sz w:val="22"/>
          <w:szCs w:val="22"/>
        </w:rPr>
        <w:t xml:space="preserve">        Срок поставки: </w:t>
      </w:r>
      <w:r>
        <w:rPr>
          <w:sz w:val="22"/>
          <w:szCs w:val="22"/>
        </w:rPr>
        <w:t>с 10.01.2025 г. в течение 30 (тридцати) календарных дней.</w:t>
      </w:r>
    </w:p>
    <w:p w:rsidR="001E269B" w:rsidRDefault="008D36C0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Способ поставки товара - транспортом Поставщика до: 667004, РТ, г. Кызыл, ул. Колхозная 2Б.</w:t>
      </w:r>
    </w:p>
    <w:p w:rsidR="001E269B" w:rsidRDefault="008D36C0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Транспортные расходы учтены в стоимости товара. </w:t>
      </w:r>
      <w:r>
        <w:rPr>
          <w:rFonts w:ascii="Times New Roman" w:eastAsia="Times New Roman" w:hAnsi="Times New Roman" w:cs="Times New Roman"/>
        </w:rPr>
        <w:t xml:space="preserve">Стоимость </w:t>
      </w:r>
      <w:r>
        <w:rPr>
          <w:rFonts w:ascii="Times New Roman" w:eastAsia="Times New Roman" w:hAnsi="Times New Roman" w:cs="Times New Roman"/>
        </w:rPr>
        <w:t>тары учтена в стоимости товара.</w:t>
      </w:r>
    </w:p>
    <w:p w:rsidR="001E269B" w:rsidRDefault="008D36C0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   </w:t>
      </w:r>
    </w:p>
    <w:p w:rsidR="001E269B" w:rsidRDefault="008D36C0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   ПОКУПАТЕЛЬ                </w:t>
      </w:r>
      <w:r>
        <w:rPr>
          <w:rFonts w:ascii="Times New Roman" w:hAnsi="Times New Roman" w:cs="Times New Roman"/>
          <w:bCs/>
        </w:rPr>
        <w:tab/>
        <w:t xml:space="preserve">                                                                       ПОСТАВЩИК</w:t>
      </w:r>
    </w:p>
    <w:p w:rsidR="001E269B" w:rsidRDefault="001E269B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1E269B" w:rsidRDefault="008D36C0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   </w:t>
      </w:r>
    </w:p>
    <w:p w:rsidR="001E269B" w:rsidRDefault="008D36C0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    _____________________/</w:t>
      </w:r>
      <w:r>
        <w:rPr>
          <w:rFonts w:ascii="Times New Roman" w:hAnsi="Times New Roman" w:cs="Times New Roman"/>
        </w:rPr>
        <w:t xml:space="preserve"> А.В. Лукин</w:t>
      </w:r>
      <w:r>
        <w:rPr>
          <w:rFonts w:ascii="Times New Roman" w:hAnsi="Times New Roman" w:cs="Times New Roman"/>
          <w:bCs/>
        </w:rPr>
        <w:t xml:space="preserve"> /                       </w:t>
      </w:r>
      <w:r>
        <w:rPr>
          <w:rFonts w:ascii="Times New Roman" w:hAnsi="Times New Roman" w:cs="Times New Roman"/>
          <w:bCs/>
        </w:rPr>
        <w:t xml:space="preserve">                         _______________________/ /</w:t>
      </w:r>
      <w:r>
        <w:rPr>
          <w:rFonts w:ascii="Times New Roman" w:hAnsi="Times New Roman" w:cs="Times New Roman"/>
        </w:rPr>
        <w:t xml:space="preserve">  </w:t>
      </w:r>
    </w:p>
    <w:p w:rsidR="001E269B" w:rsidRDefault="008D36C0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М.П.                                                                                                         М.П.   </w:t>
      </w:r>
      <w:r>
        <w:t xml:space="preserve">  </w:t>
      </w:r>
      <w:r>
        <w:rPr>
          <w:rFonts w:ascii="Times New Roman" w:eastAsia="Times New Roman" w:hAnsi="Times New Roman" w:cs="Times New Roman"/>
          <w:b/>
        </w:rPr>
        <w:t xml:space="preserve">         </w:t>
      </w:r>
    </w:p>
    <w:p w:rsidR="001E269B" w:rsidRDefault="001E269B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  <w:sectPr w:rsidR="001E269B">
          <w:pgSz w:w="16838" w:h="11906" w:orient="landscape"/>
          <w:pgMar w:top="1135" w:right="709" w:bottom="849" w:left="567" w:header="709" w:footer="709" w:gutter="0"/>
          <w:cols w:space="708"/>
          <w:docGrid w:linePitch="360"/>
        </w:sectPr>
      </w:pPr>
    </w:p>
    <w:p w:rsidR="001E269B" w:rsidRDefault="008D36C0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</w:t>
      </w:r>
    </w:p>
    <w:p w:rsidR="001E269B" w:rsidRDefault="008D36C0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2</w:t>
      </w:r>
    </w:p>
    <w:p w:rsidR="001E269B" w:rsidRDefault="008D36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1E269B" w:rsidRDefault="008D36C0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от "____" __________ 20___г</w:t>
      </w:r>
    </w:p>
    <w:p w:rsidR="001E269B" w:rsidRDefault="008D36C0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>
        <w:rPr>
          <w:rFonts w:ascii="Times New Roman" w:hAnsi="Times New Roman" w:cs="Times New Roman"/>
          <w:b/>
          <w:caps/>
        </w:rPr>
        <w:t>СО 6.1401/0</w:t>
      </w:r>
      <w:bookmarkEnd w:id="1"/>
    </w:p>
    <w:p w:rsidR="001E269B" w:rsidRDefault="001E269B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1E269B" w:rsidRDefault="008D36C0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Информация о собственниках контрагента</w:t>
      </w:r>
      <w:r>
        <w:rPr>
          <w:rFonts w:ascii="Times New Roman" w:hAnsi="Times New Roman" w:cs="Times New Roman"/>
          <w:b/>
          <w:caps/>
        </w:rPr>
        <w:t xml:space="preserve"> (включая конечных бенефициаров)</w:t>
      </w:r>
    </w:p>
    <w:p w:rsidR="001E269B" w:rsidRDefault="008D36C0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954"/>
        <w:gridCol w:w="1646"/>
        <w:gridCol w:w="1442"/>
        <w:gridCol w:w="1508"/>
        <w:gridCol w:w="1538"/>
        <w:gridCol w:w="1417"/>
      </w:tblGrid>
      <w:tr w:rsidR="001E269B">
        <w:trPr>
          <w:trHeight w:val="278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E269B" w:rsidRDefault="008D36C0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1E269B" w:rsidRDefault="008D36C0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1E269B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E269B" w:rsidRDefault="008D36C0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E269B" w:rsidRDefault="008D36C0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E269B" w:rsidRDefault="008D36C0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E269B" w:rsidRDefault="008D36C0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E269B" w:rsidRDefault="008D36C0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E269B" w:rsidRDefault="008D36C0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E269B" w:rsidRDefault="008D36C0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E269B" w:rsidRDefault="008D36C0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1E269B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E269B" w:rsidRDefault="008D36C0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E269B" w:rsidRDefault="008D36C0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E269B" w:rsidRDefault="008D36C0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E269B" w:rsidRDefault="008D36C0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E269B" w:rsidRDefault="008D36C0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1E269B" w:rsidRDefault="008D36C0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E269B" w:rsidRDefault="008D36C0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1E269B" w:rsidRDefault="008D36C0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E269B">
        <w:trPr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69B" w:rsidRDefault="008D36C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9B" w:rsidRDefault="001E26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9B" w:rsidRDefault="001E26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9B" w:rsidRDefault="001E26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9B" w:rsidRDefault="001E26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9B" w:rsidRDefault="001E26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9B" w:rsidRDefault="001E26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9B" w:rsidRDefault="001E269B">
            <w:pPr>
              <w:jc w:val="center"/>
              <w:rPr>
                <w:sz w:val="20"/>
                <w:szCs w:val="20"/>
              </w:rPr>
            </w:pPr>
          </w:p>
        </w:tc>
      </w:tr>
    </w:tbl>
    <w:p w:rsidR="001E269B" w:rsidRDefault="001E269B">
      <w:pPr>
        <w:rPr>
          <w:rFonts w:ascii="Times New Roman" w:eastAsia="Times New Roman" w:hAnsi="Times New Roman" w:cs="Times New Roman"/>
        </w:rPr>
      </w:pPr>
    </w:p>
    <w:p w:rsidR="001E269B" w:rsidRDefault="001E269B">
      <w:pPr>
        <w:rPr>
          <w:rFonts w:ascii="Times New Roman" w:eastAsia="Times New Roman" w:hAnsi="Times New Roman" w:cs="Times New Roman"/>
        </w:rPr>
      </w:pPr>
    </w:p>
    <w:p w:rsidR="001E269B" w:rsidRDefault="001E269B">
      <w:pPr>
        <w:rPr>
          <w:rFonts w:ascii="Times New Roman" w:eastAsia="Times New Roman" w:hAnsi="Times New Roman" w:cs="Times New Roman"/>
        </w:rPr>
      </w:pPr>
    </w:p>
    <w:p w:rsidR="001E269B" w:rsidRDefault="001E269B">
      <w:pPr>
        <w:rPr>
          <w:rFonts w:ascii="Times New Roman" w:eastAsia="Times New Roman" w:hAnsi="Times New Roman" w:cs="Times New Roman"/>
        </w:rPr>
      </w:pPr>
    </w:p>
    <w:p w:rsidR="001E269B" w:rsidRDefault="001E269B">
      <w:pPr>
        <w:rPr>
          <w:rFonts w:ascii="Times New Roman" w:eastAsia="Times New Roman" w:hAnsi="Times New Roman" w:cs="Times New Roman"/>
        </w:rPr>
      </w:pPr>
    </w:p>
    <w:p w:rsidR="001E269B" w:rsidRDefault="001E269B">
      <w:pPr>
        <w:rPr>
          <w:rFonts w:ascii="Times New Roman" w:eastAsia="Times New Roman" w:hAnsi="Times New Roman" w:cs="Times New Roman"/>
        </w:rPr>
      </w:pPr>
    </w:p>
    <w:p w:rsidR="001E269B" w:rsidRDefault="001E269B">
      <w:pPr>
        <w:rPr>
          <w:rFonts w:ascii="Times New Roman" w:eastAsia="Times New Roman" w:hAnsi="Times New Roman" w:cs="Times New Roman"/>
        </w:rPr>
      </w:pPr>
    </w:p>
    <w:p w:rsidR="001E269B" w:rsidRDefault="001E269B">
      <w:pPr>
        <w:rPr>
          <w:rFonts w:ascii="Times New Roman" w:eastAsia="Times New Roman" w:hAnsi="Times New Roman" w:cs="Times New Roman"/>
        </w:rPr>
      </w:pPr>
    </w:p>
    <w:p w:rsidR="001E269B" w:rsidRDefault="001E269B">
      <w:pPr>
        <w:rPr>
          <w:rFonts w:ascii="Times New Roman" w:eastAsia="Times New Roman" w:hAnsi="Times New Roman" w:cs="Times New Roman"/>
        </w:rPr>
      </w:pPr>
    </w:p>
    <w:p w:rsidR="001E269B" w:rsidRDefault="001E269B">
      <w:pPr>
        <w:rPr>
          <w:rFonts w:ascii="Times New Roman" w:eastAsia="Times New Roman" w:hAnsi="Times New Roman" w:cs="Times New Roman"/>
        </w:rPr>
      </w:pPr>
    </w:p>
    <w:p w:rsidR="001E269B" w:rsidRDefault="001E269B">
      <w:pPr>
        <w:rPr>
          <w:rFonts w:ascii="Times New Roman" w:eastAsia="Times New Roman" w:hAnsi="Times New Roman" w:cs="Times New Roman"/>
        </w:rPr>
      </w:pPr>
    </w:p>
    <w:p w:rsidR="001E269B" w:rsidRDefault="001E269B">
      <w:pPr>
        <w:rPr>
          <w:rFonts w:ascii="Times New Roman" w:eastAsia="Times New Roman" w:hAnsi="Times New Roman" w:cs="Times New Roman"/>
        </w:rPr>
      </w:pPr>
    </w:p>
    <w:p w:rsidR="001E269B" w:rsidRDefault="001E269B">
      <w:pPr>
        <w:rPr>
          <w:rFonts w:ascii="Times New Roman" w:eastAsia="Times New Roman" w:hAnsi="Times New Roman" w:cs="Times New Roman"/>
        </w:rPr>
      </w:pPr>
    </w:p>
    <w:p w:rsidR="001E269B" w:rsidRDefault="001E269B">
      <w:pPr>
        <w:rPr>
          <w:rFonts w:ascii="Times New Roman" w:eastAsia="Times New Roman" w:hAnsi="Times New Roman" w:cs="Times New Roman"/>
        </w:rPr>
      </w:pPr>
    </w:p>
    <w:p w:rsidR="001E269B" w:rsidRDefault="001E269B">
      <w:pPr>
        <w:rPr>
          <w:rFonts w:ascii="Times New Roman" w:eastAsia="Times New Roman" w:hAnsi="Times New Roman" w:cs="Times New Roman"/>
        </w:rPr>
      </w:pPr>
    </w:p>
    <w:p w:rsidR="001E269B" w:rsidRDefault="001E269B">
      <w:pPr>
        <w:rPr>
          <w:rFonts w:ascii="Times New Roman" w:eastAsia="Times New Roman" w:hAnsi="Times New Roman" w:cs="Times New Roman"/>
        </w:rPr>
      </w:pPr>
    </w:p>
    <w:p w:rsidR="001E269B" w:rsidRDefault="001E269B">
      <w:pPr>
        <w:rPr>
          <w:rFonts w:ascii="Times New Roman" w:eastAsia="Times New Roman" w:hAnsi="Times New Roman" w:cs="Times New Roman"/>
        </w:rPr>
      </w:pPr>
    </w:p>
    <w:p w:rsidR="001E269B" w:rsidRDefault="001E269B">
      <w:pPr>
        <w:rPr>
          <w:rFonts w:ascii="Times New Roman" w:eastAsia="Times New Roman" w:hAnsi="Times New Roman" w:cs="Times New Roman"/>
        </w:rPr>
      </w:pPr>
    </w:p>
    <w:p w:rsidR="001E269B" w:rsidRDefault="001E269B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1E269B" w:rsidRDefault="001E269B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1E269B" w:rsidRDefault="001E269B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1E269B" w:rsidRDefault="008D36C0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1E269B" w:rsidRDefault="008D36C0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Приложение № 3</w:t>
      </w:r>
    </w:p>
    <w:p w:rsidR="001E269B" w:rsidRDefault="008D36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1E269B" w:rsidRDefault="008D36C0">
      <w:pPr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1E269B" w:rsidRDefault="001E269B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1E269B" w:rsidRDefault="001E269B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1E269B" w:rsidRDefault="001E269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2" w:name="_Ref276562987"/>
    </w:p>
    <w:p w:rsidR="001E269B" w:rsidRDefault="001E269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1E269B" w:rsidRDefault="008D36C0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1E269B" w:rsidRDefault="001E269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:rsidR="001E269B" w:rsidRDefault="001E269B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:rsidR="001E269B" w:rsidRDefault="008D36C0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1E269B" w:rsidRDefault="008D36C0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1E269B" w:rsidRDefault="001E269B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1E269B" w:rsidRDefault="008D36C0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1E269B" w:rsidRDefault="008D36C0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1E269B" w:rsidRDefault="008D36C0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1E269B" w:rsidRDefault="008D36C0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:rsidR="001E269B" w:rsidRDefault="008D36C0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Свид</w:t>
      </w:r>
      <w:r>
        <w:rPr>
          <w:rFonts w:ascii="Times New Roman" w:eastAsia="Times New Roman" w:hAnsi="Times New Roman" w:cs="Times New Roman"/>
        </w:rPr>
        <w:t xml:space="preserve">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1E269B" w:rsidRDefault="008D36C0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1E269B" w:rsidRDefault="008D36C0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1E269B" w:rsidRDefault="008D36C0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:rsidR="001E269B" w:rsidRDefault="008D36C0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Ф.И.О</w:t>
      </w:r>
      <w:r>
        <w:rPr>
          <w:rFonts w:ascii="Times New Roman" w:eastAsia="Times New Roman" w:hAnsi="Times New Roman" w:cs="Times New Roman"/>
          <w:b/>
          <w:i/>
        </w:rPr>
        <w:t>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1E269B" w:rsidRDefault="008D36C0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1E269B" w:rsidRDefault="008D36C0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1E269B" w:rsidRDefault="008D36C0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_______________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>, зарегистрированному по адресу: г. Красноярск, ул. Бограда 144 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>г. Москва, ул. Беловежская, 4, в отношении следующего перечня персональных данных руководителей и собс</w:t>
      </w:r>
      <w:r>
        <w:rPr>
          <w:rFonts w:ascii="Times New Roman" w:eastAsia="Times New Roman" w:hAnsi="Times New Roman" w:cs="Times New Roman"/>
        </w:rPr>
        <w:t xml:space="preserve">твенников (участников, учредителей, акционеров), </w:t>
      </w:r>
      <w:r>
        <w:rPr>
          <w:rFonts w:ascii="Times New Roman" w:eastAsia="Times New Roman" w:hAnsi="Times New Roman" w:cs="Times New Roman"/>
        </w:rPr>
        <w:br/>
        <w:t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</w:t>
      </w:r>
      <w:r>
        <w:rPr>
          <w:rFonts w:ascii="Times New Roman" w:eastAsia="Times New Roman" w:hAnsi="Times New Roman" w:cs="Times New Roman"/>
        </w:rPr>
        <w:t xml:space="preserve">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eastAsia="Times New Roman" w:hAnsi="Times New Roman" w:cs="Times New Roman"/>
        </w:rPr>
        <w:br/>
        <w:t>а так</w:t>
      </w:r>
      <w:r>
        <w:rPr>
          <w:rFonts w:ascii="Times New Roman" w:eastAsia="Times New Roman" w:hAnsi="Times New Roman" w:cs="Times New Roman"/>
        </w:rPr>
        <w:t>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</w:t>
      </w:r>
      <w:r>
        <w:rPr>
          <w:rFonts w:ascii="Times New Roman" w:eastAsia="Times New Roman" w:hAnsi="Times New Roman" w:cs="Times New Roman"/>
        </w:rPr>
        <w:t>лей, акционеров)</w:t>
      </w:r>
      <w:r>
        <w:rPr>
          <w:rFonts w:ascii="Times New Roman" w:eastAsia="Times New Roman" w:hAnsi="Times New Roman" w:cs="Times New Roman"/>
        </w:rPr>
        <w:br/>
        <w:t>и бенефициаров.***</w:t>
      </w:r>
    </w:p>
    <w:p w:rsidR="001E269B" w:rsidRDefault="008D36C0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</w:t>
      </w:r>
      <w:r>
        <w:rPr>
          <w:rFonts w:ascii="Times New Roman" w:eastAsia="Times New Roman" w:hAnsi="Times New Roman" w:cs="Times New Roman"/>
        </w:rPr>
        <w:t xml:space="preserve">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</w:t>
      </w:r>
      <w:r>
        <w:rPr>
          <w:rFonts w:ascii="Times New Roman" w:eastAsia="Times New Roman" w:hAnsi="Times New Roman" w:cs="Times New Roman"/>
        </w:rPr>
        <w:t xml:space="preserve">2012 № А-60-26-8), </w:t>
      </w:r>
      <w:r>
        <w:rPr>
          <w:rFonts w:ascii="Times New Roman" w:eastAsia="Times New Roman" w:hAnsi="Times New Roman" w:cs="Times New Roman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1E269B" w:rsidRDefault="008D36C0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Срок, в т</w:t>
      </w:r>
      <w:r>
        <w:rPr>
          <w:rFonts w:ascii="Times New Roman" w:eastAsia="Times New Roman" w:hAnsi="Times New Roman" w:cs="Times New Roman"/>
        </w:rPr>
        <w:t>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обработки его </w:t>
      </w:r>
      <w:r>
        <w:rPr>
          <w:rFonts w:ascii="Times New Roman" w:eastAsia="Times New Roman" w:hAnsi="Times New Roman" w:cs="Times New Roman"/>
          <w:color w:val="000000"/>
        </w:rPr>
        <w:t>персональных данных.</w:t>
      </w:r>
    </w:p>
    <w:p w:rsidR="001E269B" w:rsidRDefault="008D36C0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:rsidR="001E269B" w:rsidRDefault="008D36C0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1E269B" w:rsidRDefault="008D36C0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</w:t>
      </w:r>
    </w:p>
    <w:p w:rsidR="001E269B" w:rsidRDefault="008D36C0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:rsidR="001E269B" w:rsidRDefault="001E269B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E269B" w:rsidRDefault="008D36C0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 Указывается фамилия, имя, отчество, адрес су</w:t>
      </w:r>
      <w:r>
        <w:rPr>
          <w:rFonts w:ascii="Times New Roman" w:eastAsia="Times New Roman" w:hAnsi="Times New Roman" w:cs="Times New Roman"/>
          <w:sz w:val="20"/>
          <w:szCs w:val="20"/>
        </w:rPr>
        <w:t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1E269B" w:rsidRDefault="008D36C0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</w:t>
      </w:r>
      <w:r>
        <w:rPr>
          <w:rFonts w:ascii="Times New Roman" w:eastAsia="Times New Roman" w:hAnsi="Times New Roman" w:cs="Times New Roman"/>
          <w:sz w:val="20"/>
          <w:szCs w:val="20"/>
        </w:rPr>
        <w:t>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1E269B" w:rsidRDefault="008D36C0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</w:t>
      </w:r>
      <w:r>
        <w:rPr>
          <w:rFonts w:ascii="Times New Roman" w:eastAsia="Times New Roman" w:hAnsi="Times New Roman" w:cs="Times New Roman"/>
          <w:sz w:val="20"/>
          <w:szCs w:val="20"/>
        </w:rPr>
        <w:t>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</w:t>
      </w:r>
      <w:r>
        <w:rPr>
          <w:rFonts w:ascii="Times New Roman" w:eastAsia="Times New Roman" w:hAnsi="Times New Roman" w:cs="Times New Roman"/>
          <w:sz w:val="20"/>
          <w:szCs w:val="20"/>
        </w:rPr>
        <w:t>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</w:t>
      </w:r>
      <w:r>
        <w:rPr>
          <w:rFonts w:ascii="Times New Roman" w:eastAsia="Times New Roman" w:hAnsi="Times New Roman" w:cs="Times New Roman"/>
          <w:sz w:val="20"/>
          <w:szCs w:val="20"/>
        </w:rPr>
        <w:t>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  <w:bookmarkEnd w:id="2"/>
    </w:p>
    <w:p w:rsidR="001E269B" w:rsidRDefault="001E26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1E269B">
        <w:trPr>
          <w:trHeight w:val="80"/>
        </w:trPr>
        <w:tc>
          <w:tcPr>
            <w:tcW w:w="10613" w:type="dxa"/>
          </w:tcPr>
          <w:p w:rsidR="001E269B" w:rsidRDefault="001E26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1E269B">
        <w:tc>
          <w:tcPr>
            <w:tcW w:w="10613" w:type="dxa"/>
          </w:tcPr>
          <w:p w:rsidR="001E269B" w:rsidRDefault="008D3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1E269B">
        <w:trPr>
          <w:trHeight w:val="3050"/>
        </w:trPr>
        <w:tc>
          <w:tcPr>
            <w:tcW w:w="10613" w:type="dxa"/>
          </w:tcPr>
          <w:p w:rsidR="001E269B" w:rsidRDefault="001E26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1E269B">
              <w:trPr>
                <w:trHeight w:val="411"/>
              </w:trPr>
              <w:tc>
                <w:tcPr>
                  <w:tcW w:w="4787" w:type="dxa"/>
                </w:tcPr>
                <w:p w:rsidR="001E269B" w:rsidRDefault="001E269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1E269B" w:rsidRDefault="001E269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1E269B" w:rsidRDefault="008D36C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1E269B" w:rsidRDefault="001E269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1E269B" w:rsidRDefault="008D36C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1E269B" w:rsidRDefault="001E269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1E269B" w:rsidRDefault="001E269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1E269B" w:rsidRDefault="008D36C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1E269B" w:rsidRDefault="001E269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1E269B" w:rsidRDefault="008D36C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______________________/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1E269B">
              <w:trPr>
                <w:trHeight w:val="394"/>
              </w:trPr>
              <w:tc>
                <w:tcPr>
                  <w:tcW w:w="4787" w:type="dxa"/>
                </w:tcPr>
                <w:p w:rsidR="001E269B" w:rsidRDefault="008D36C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1E269B" w:rsidRDefault="008D36C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</w:tr>
            <w:tr w:rsidR="001E269B">
              <w:trPr>
                <w:trHeight w:val="679"/>
              </w:trPr>
              <w:tc>
                <w:tcPr>
                  <w:tcW w:w="4787" w:type="dxa"/>
                </w:tcPr>
                <w:p w:rsidR="001E269B" w:rsidRDefault="008D36C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1E269B" w:rsidRDefault="008D36C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1E269B" w:rsidRDefault="001E269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1E269B" w:rsidRDefault="001E269B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1E269B" w:rsidRDefault="001E269B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1E269B" w:rsidRDefault="001E269B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1E269B" w:rsidRDefault="001E269B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1E269B" w:rsidRDefault="001E269B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1E269B" w:rsidRDefault="001E269B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1E269B" w:rsidRDefault="001E269B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1E269B" w:rsidRDefault="001E269B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1E269B" w:rsidRDefault="001E26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1E269B" w:rsidRDefault="001E269B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E269B" w:rsidRDefault="001E269B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E269B" w:rsidRDefault="001E269B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E269B" w:rsidRDefault="001E26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:rsidR="001E269B" w:rsidRDefault="001E269B">
      <w:pPr>
        <w:rPr>
          <w:rFonts w:ascii="Times New Roman" w:eastAsia="Times New Roman" w:hAnsi="Times New Roman" w:cs="Times New Roman"/>
          <w:highlight w:val="green"/>
        </w:rPr>
      </w:pPr>
    </w:p>
    <w:p w:rsidR="001E269B" w:rsidRDefault="001E269B">
      <w:pPr>
        <w:rPr>
          <w:rFonts w:ascii="Times New Roman" w:eastAsia="Times New Roman" w:hAnsi="Times New Roman" w:cs="Times New Roman"/>
          <w:highlight w:val="green"/>
        </w:rPr>
      </w:pPr>
    </w:p>
    <w:p w:rsidR="001E269B" w:rsidRDefault="001E269B">
      <w:pPr>
        <w:rPr>
          <w:rFonts w:ascii="Times New Roman" w:eastAsia="Times New Roman" w:hAnsi="Times New Roman" w:cs="Times New Roman"/>
          <w:highlight w:val="green"/>
        </w:rPr>
      </w:pPr>
    </w:p>
    <w:p w:rsidR="001E269B" w:rsidRDefault="001E269B">
      <w:pPr>
        <w:rPr>
          <w:rFonts w:ascii="Times New Roman" w:eastAsia="Times New Roman" w:hAnsi="Times New Roman" w:cs="Times New Roman"/>
          <w:highlight w:val="green"/>
        </w:rPr>
      </w:pPr>
    </w:p>
    <w:p w:rsidR="001E269B" w:rsidRDefault="001E269B">
      <w:pPr>
        <w:rPr>
          <w:rFonts w:ascii="Times New Roman" w:eastAsia="Times New Roman" w:hAnsi="Times New Roman" w:cs="Times New Roman"/>
          <w:highlight w:val="green"/>
        </w:rPr>
      </w:pPr>
    </w:p>
    <w:p w:rsidR="001E269B" w:rsidRDefault="008D36C0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Приложение № 4</w:t>
      </w:r>
    </w:p>
    <w:p w:rsidR="001E269B" w:rsidRDefault="008D36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к Договору №_________________</w:t>
      </w:r>
    </w:p>
    <w:p w:rsidR="001E269B" w:rsidRDefault="008D36C0">
      <w:pPr>
        <w:widowControl w:val="0"/>
        <w:suppressLineNumbers/>
        <w:spacing w:after="0" w:line="240" w:lineRule="auto"/>
        <w:ind w:left="6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от "____" __________ 20___г</w:t>
      </w:r>
    </w:p>
    <w:p w:rsidR="001E269B" w:rsidRDefault="001E269B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</w:p>
    <w:p w:rsidR="001E269B" w:rsidRDefault="008D36C0">
      <w:pPr>
        <w:jc w:val="center"/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eastAsia="Times New Roman" w:hAnsi="Times New Roman" w:cs="Times New Roman"/>
          <w:b/>
        </w:rPr>
        <w:t>Технические характеристики и требования к поставляемой продукции</w:t>
      </w:r>
    </w:p>
    <w:tbl>
      <w:tblPr>
        <w:tblStyle w:val="afc"/>
        <w:tblW w:w="0" w:type="auto"/>
        <w:tblLayout w:type="fixed"/>
        <w:tblLook w:val="04A0" w:firstRow="1" w:lastRow="0" w:firstColumn="1" w:lastColumn="0" w:noHBand="0" w:noVBand="1"/>
      </w:tblPr>
      <w:tblGrid>
        <w:gridCol w:w="674"/>
        <w:gridCol w:w="2210"/>
        <w:gridCol w:w="1949"/>
        <w:gridCol w:w="1969"/>
        <w:gridCol w:w="1067"/>
        <w:gridCol w:w="2052"/>
      </w:tblGrid>
      <w:tr w:rsidR="001E269B">
        <w:tc>
          <w:tcPr>
            <w:tcW w:w="674" w:type="dxa"/>
            <w:vAlign w:val="center"/>
          </w:tcPr>
          <w:p w:rsidR="001E269B" w:rsidRDefault="008D36C0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2210" w:type="dxa"/>
            <w:vAlign w:val="center"/>
          </w:tcPr>
          <w:p w:rsidR="001E269B" w:rsidRDefault="008D36C0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Наименование показателя</w:t>
            </w:r>
          </w:p>
        </w:tc>
        <w:tc>
          <w:tcPr>
            <w:tcW w:w="1949" w:type="dxa"/>
            <w:vAlign w:val="center"/>
          </w:tcPr>
          <w:p w:rsidR="001E269B" w:rsidRDefault="008D36C0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Значения показателей, которые не могут изменяться</w:t>
            </w:r>
          </w:p>
        </w:tc>
        <w:tc>
          <w:tcPr>
            <w:tcW w:w="1969" w:type="dxa"/>
            <w:vAlign w:val="center"/>
          </w:tcPr>
          <w:p w:rsidR="001E269B" w:rsidRDefault="008D36C0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Максимальное и (или) минимальное  значение показателей</w:t>
            </w:r>
          </w:p>
        </w:tc>
        <w:tc>
          <w:tcPr>
            <w:tcW w:w="1067" w:type="dxa"/>
            <w:vAlign w:val="center"/>
          </w:tcPr>
          <w:p w:rsidR="001E269B" w:rsidRDefault="008D36C0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Ед.изм.</w:t>
            </w:r>
          </w:p>
        </w:tc>
        <w:tc>
          <w:tcPr>
            <w:tcW w:w="2052" w:type="dxa"/>
            <w:vAlign w:val="center"/>
          </w:tcPr>
          <w:p w:rsidR="001E269B" w:rsidRDefault="008D36C0">
            <w:pPr>
              <w:spacing w:line="17" w:lineRule="atLeast"/>
              <w:ind w:righ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Предлагаемые технические характеристики (заполня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ются участником)</w:t>
            </w:r>
          </w:p>
        </w:tc>
      </w:tr>
      <w:tr w:rsidR="001E269B">
        <w:trPr>
          <w:trHeight w:val="592"/>
        </w:trPr>
        <w:tc>
          <w:tcPr>
            <w:tcW w:w="9921" w:type="dxa"/>
            <w:gridSpan w:val="6"/>
            <w:vAlign w:val="center"/>
          </w:tcPr>
          <w:p w:rsidR="001E269B" w:rsidRDefault="008D36C0">
            <w:pPr>
              <w:spacing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Аккумулятор 12В 100Aч М8</w:t>
            </w:r>
          </w:p>
        </w:tc>
      </w:tr>
      <w:tr w:rsidR="001E269B">
        <w:trPr>
          <w:trHeight w:val="557"/>
        </w:trPr>
        <w:tc>
          <w:tcPr>
            <w:tcW w:w="674" w:type="dxa"/>
            <w:vAlign w:val="center"/>
          </w:tcPr>
          <w:p w:rsidR="001E269B" w:rsidRDefault="008D36C0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2210" w:type="dxa"/>
            <w:vAlign w:val="center"/>
          </w:tcPr>
          <w:p w:rsidR="001E269B" w:rsidRDefault="008D36C0">
            <w:pPr>
              <w:spacing w:line="17" w:lineRule="atLeast"/>
              <w:ind w:right="-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Напряженеие</w:t>
            </w:r>
          </w:p>
        </w:tc>
        <w:tc>
          <w:tcPr>
            <w:tcW w:w="1949" w:type="dxa"/>
            <w:vAlign w:val="center"/>
          </w:tcPr>
          <w:p w:rsidR="001E269B" w:rsidRDefault="008D36C0">
            <w:pPr>
              <w:spacing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969" w:type="dxa"/>
            <w:vAlign w:val="center"/>
          </w:tcPr>
          <w:p w:rsidR="001E269B" w:rsidRDefault="001E269B">
            <w:pPr>
              <w:spacing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vAlign w:val="center"/>
          </w:tcPr>
          <w:p w:rsidR="001E269B" w:rsidRDefault="008D36C0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</w:p>
        </w:tc>
        <w:tc>
          <w:tcPr>
            <w:tcW w:w="2052" w:type="dxa"/>
            <w:vAlign w:val="center"/>
          </w:tcPr>
          <w:p w:rsidR="001E269B" w:rsidRDefault="001E269B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69B">
        <w:trPr>
          <w:trHeight w:val="560"/>
        </w:trPr>
        <w:tc>
          <w:tcPr>
            <w:tcW w:w="674" w:type="dxa"/>
            <w:vMerge w:val="restart"/>
            <w:vAlign w:val="center"/>
          </w:tcPr>
          <w:p w:rsidR="001E269B" w:rsidRDefault="008D36C0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1.2</w:t>
            </w:r>
          </w:p>
          <w:p w:rsidR="001E269B" w:rsidRDefault="001E269B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vMerge w:val="restart"/>
            <w:vAlign w:val="center"/>
          </w:tcPr>
          <w:p w:rsidR="001E269B" w:rsidRDefault="008D36C0">
            <w:pPr>
              <w:spacing w:line="17" w:lineRule="atLeast"/>
              <w:ind w:right="-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Емкость аккумулятора</w:t>
            </w:r>
          </w:p>
        </w:tc>
        <w:tc>
          <w:tcPr>
            <w:tcW w:w="1949" w:type="dxa"/>
            <w:vMerge w:val="restart"/>
            <w:vAlign w:val="center"/>
          </w:tcPr>
          <w:p w:rsidR="001E269B" w:rsidRDefault="008D36C0">
            <w:pPr>
              <w:spacing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69" w:type="dxa"/>
            <w:vMerge w:val="restart"/>
            <w:vAlign w:val="center"/>
          </w:tcPr>
          <w:p w:rsidR="001E269B" w:rsidRDefault="001E269B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269B" w:rsidRDefault="001E269B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vMerge w:val="restart"/>
            <w:vAlign w:val="center"/>
          </w:tcPr>
          <w:p w:rsidR="001E269B" w:rsidRDefault="008D36C0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Ач</w:t>
            </w:r>
          </w:p>
        </w:tc>
        <w:tc>
          <w:tcPr>
            <w:tcW w:w="2052" w:type="dxa"/>
            <w:vMerge w:val="restart"/>
            <w:vAlign w:val="center"/>
          </w:tcPr>
          <w:p w:rsidR="001E269B" w:rsidRDefault="001E269B">
            <w:pPr>
              <w:spacing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69B">
        <w:trPr>
          <w:trHeight w:val="554"/>
        </w:trPr>
        <w:tc>
          <w:tcPr>
            <w:tcW w:w="674" w:type="dxa"/>
            <w:vMerge w:val="restart"/>
            <w:vAlign w:val="center"/>
          </w:tcPr>
          <w:p w:rsidR="001E269B" w:rsidRDefault="008D36C0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1.3</w:t>
            </w:r>
          </w:p>
        </w:tc>
        <w:tc>
          <w:tcPr>
            <w:tcW w:w="2210" w:type="dxa"/>
            <w:vMerge w:val="restart"/>
            <w:vAlign w:val="center"/>
          </w:tcPr>
          <w:p w:rsidR="001E269B" w:rsidRDefault="008D36C0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Тип клемм</w:t>
            </w:r>
          </w:p>
        </w:tc>
        <w:tc>
          <w:tcPr>
            <w:tcW w:w="1949" w:type="dxa"/>
            <w:vMerge w:val="restart"/>
            <w:vAlign w:val="center"/>
          </w:tcPr>
          <w:p w:rsidR="001E269B" w:rsidRDefault="008D36C0">
            <w:pPr>
              <w:spacing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болт</w:t>
            </w:r>
          </w:p>
        </w:tc>
        <w:tc>
          <w:tcPr>
            <w:tcW w:w="1969" w:type="dxa"/>
            <w:vMerge w:val="restart"/>
            <w:vAlign w:val="center"/>
          </w:tcPr>
          <w:p w:rsidR="001E269B" w:rsidRDefault="001E269B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vMerge w:val="restart"/>
            <w:vAlign w:val="center"/>
          </w:tcPr>
          <w:p w:rsidR="001E269B" w:rsidRDefault="008D36C0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М8</w:t>
            </w:r>
          </w:p>
        </w:tc>
        <w:tc>
          <w:tcPr>
            <w:tcW w:w="2052" w:type="dxa"/>
            <w:vMerge w:val="restart"/>
            <w:vAlign w:val="center"/>
          </w:tcPr>
          <w:p w:rsidR="001E269B" w:rsidRDefault="001E269B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69B">
        <w:trPr>
          <w:trHeight w:val="422"/>
        </w:trPr>
        <w:tc>
          <w:tcPr>
            <w:tcW w:w="9921" w:type="dxa"/>
            <w:gridSpan w:val="6"/>
            <w:vMerge w:val="restart"/>
            <w:vAlign w:val="center"/>
          </w:tcPr>
          <w:p w:rsidR="001E269B" w:rsidRDefault="008D36C0">
            <w:pPr>
              <w:spacing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Аккумулятор 12В 7,2Ач F1</w:t>
            </w:r>
          </w:p>
        </w:tc>
      </w:tr>
      <w:tr w:rsidR="001E269B">
        <w:trPr>
          <w:trHeight w:val="550"/>
        </w:trPr>
        <w:tc>
          <w:tcPr>
            <w:tcW w:w="674" w:type="dxa"/>
            <w:vMerge w:val="restart"/>
            <w:vAlign w:val="center"/>
          </w:tcPr>
          <w:p w:rsidR="001E269B" w:rsidRDefault="008D36C0">
            <w:pPr>
              <w:spacing w:line="1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2.1</w:t>
            </w:r>
          </w:p>
        </w:tc>
        <w:tc>
          <w:tcPr>
            <w:tcW w:w="2210" w:type="dxa"/>
            <w:vMerge w:val="restart"/>
            <w:vAlign w:val="center"/>
          </w:tcPr>
          <w:p w:rsidR="001E269B" w:rsidRDefault="008D36C0">
            <w:pPr>
              <w:spacing w:line="17" w:lineRule="atLeast"/>
              <w:ind w:right="-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Напряженеие</w:t>
            </w:r>
          </w:p>
        </w:tc>
        <w:tc>
          <w:tcPr>
            <w:tcW w:w="1949" w:type="dxa"/>
            <w:vMerge w:val="restart"/>
            <w:vAlign w:val="center"/>
          </w:tcPr>
          <w:p w:rsidR="001E269B" w:rsidRDefault="008D36C0">
            <w:pPr>
              <w:spacing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969" w:type="dxa"/>
            <w:vMerge w:val="restart"/>
            <w:vAlign w:val="center"/>
          </w:tcPr>
          <w:p w:rsidR="001E269B" w:rsidRDefault="001E269B">
            <w:pPr>
              <w:spacing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vMerge w:val="restart"/>
            <w:vAlign w:val="center"/>
          </w:tcPr>
          <w:p w:rsidR="001E269B" w:rsidRDefault="008D36C0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</w:p>
        </w:tc>
        <w:tc>
          <w:tcPr>
            <w:tcW w:w="2052" w:type="dxa"/>
            <w:vMerge w:val="restart"/>
            <w:vAlign w:val="center"/>
          </w:tcPr>
          <w:p w:rsidR="001E269B" w:rsidRDefault="001E269B">
            <w:pPr>
              <w:spacing w:line="1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E269B">
        <w:trPr>
          <w:trHeight w:val="388"/>
        </w:trPr>
        <w:tc>
          <w:tcPr>
            <w:tcW w:w="674" w:type="dxa"/>
            <w:vMerge w:val="restart"/>
            <w:vAlign w:val="center"/>
          </w:tcPr>
          <w:p w:rsidR="001E269B" w:rsidRDefault="008D36C0">
            <w:pPr>
              <w:spacing w:line="1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2.2</w:t>
            </w:r>
          </w:p>
        </w:tc>
        <w:tc>
          <w:tcPr>
            <w:tcW w:w="2210" w:type="dxa"/>
            <w:vMerge w:val="restart"/>
            <w:vAlign w:val="center"/>
          </w:tcPr>
          <w:p w:rsidR="001E269B" w:rsidRDefault="008D36C0">
            <w:pPr>
              <w:spacing w:line="17" w:lineRule="atLeast"/>
              <w:ind w:right="-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Емкость аккумулятора</w:t>
            </w:r>
          </w:p>
        </w:tc>
        <w:tc>
          <w:tcPr>
            <w:tcW w:w="1949" w:type="dxa"/>
            <w:vMerge w:val="restart"/>
            <w:vAlign w:val="center"/>
          </w:tcPr>
          <w:p w:rsidR="001E269B" w:rsidRDefault="008D36C0">
            <w:pPr>
              <w:spacing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7,2</w:t>
            </w:r>
          </w:p>
        </w:tc>
        <w:tc>
          <w:tcPr>
            <w:tcW w:w="1969" w:type="dxa"/>
            <w:vMerge w:val="restart"/>
            <w:vAlign w:val="center"/>
          </w:tcPr>
          <w:p w:rsidR="001E269B" w:rsidRDefault="001E269B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269B" w:rsidRDefault="001E269B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vMerge w:val="restart"/>
            <w:vAlign w:val="center"/>
          </w:tcPr>
          <w:p w:rsidR="001E269B" w:rsidRDefault="008D36C0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Ач</w:t>
            </w:r>
          </w:p>
        </w:tc>
        <w:tc>
          <w:tcPr>
            <w:tcW w:w="2052" w:type="dxa"/>
            <w:vMerge w:val="restart"/>
            <w:vAlign w:val="center"/>
          </w:tcPr>
          <w:p w:rsidR="001E269B" w:rsidRDefault="001E269B">
            <w:pPr>
              <w:spacing w:line="1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E269B" w:rsidRDefault="001E269B">
            <w:pPr>
              <w:spacing w:line="1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E269B">
        <w:trPr>
          <w:trHeight w:val="750"/>
        </w:trPr>
        <w:tc>
          <w:tcPr>
            <w:tcW w:w="674" w:type="dxa"/>
            <w:vMerge w:val="restart"/>
            <w:vAlign w:val="center"/>
          </w:tcPr>
          <w:p w:rsidR="001E269B" w:rsidRDefault="008D36C0">
            <w:pPr>
              <w:spacing w:line="1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2.3</w:t>
            </w:r>
          </w:p>
          <w:tbl>
            <w:tblPr>
              <w:tblStyle w:val="afc"/>
              <w:tblpPr w:leftFromText="181" w:rightFromText="181" w:vertAnchor="page" w:horzAnchor="page" w:tblpX="-2833" w:tblpY="773"/>
              <w:tblW w:w="165" w:type="dxa"/>
              <w:tblLayout w:type="fixed"/>
              <w:tblLook w:val="04A0" w:firstRow="1" w:lastRow="0" w:firstColumn="1" w:lastColumn="0" w:noHBand="0" w:noVBand="1"/>
            </w:tblPr>
            <w:tblGrid>
              <w:gridCol w:w="236"/>
            </w:tblGrid>
            <w:tr w:rsidR="001E269B">
              <w:trPr>
                <w:trHeight w:val="75"/>
              </w:trPr>
              <w:tc>
                <w:tcPr>
                  <w:tcW w:w="674" w:type="dxa"/>
                </w:tcPr>
                <w:p w:rsidR="001E269B" w:rsidRDefault="001E269B">
                  <w:pPr>
                    <w:spacing w:line="17" w:lineRule="atLeast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1E269B" w:rsidRDefault="001E269B">
            <w:pPr>
              <w:spacing w:line="1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0" w:type="dxa"/>
            <w:vMerge w:val="restart"/>
            <w:vAlign w:val="center"/>
          </w:tcPr>
          <w:p w:rsidR="001E269B" w:rsidRDefault="008D36C0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Тип клемм</w:t>
            </w:r>
          </w:p>
          <w:p w:rsidR="001E269B" w:rsidRDefault="001E269B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Merge w:val="restart"/>
            <w:vAlign w:val="center"/>
          </w:tcPr>
          <w:p w:rsidR="001E269B" w:rsidRDefault="008D36C0">
            <w:pPr>
              <w:spacing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F1(FASTON (</w:t>
            </w:r>
            <w:r>
              <w:rPr>
                <w:rFonts w:ascii="Times New Roman" w:eastAsia="Times New Roman" w:hAnsi="Times New Roman" w:cs="Times New Roman"/>
              </w:rPr>
              <w:t>зажим0 4.75 мм</w:t>
            </w:r>
          </w:p>
        </w:tc>
        <w:tc>
          <w:tcPr>
            <w:tcW w:w="1969" w:type="dxa"/>
            <w:vMerge w:val="restart"/>
            <w:vAlign w:val="center"/>
          </w:tcPr>
          <w:p w:rsidR="001E269B" w:rsidRDefault="001E269B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vMerge w:val="restart"/>
            <w:vAlign w:val="center"/>
          </w:tcPr>
          <w:p w:rsidR="001E269B" w:rsidRDefault="001E269B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 w:val="restart"/>
            <w:vAlign w:val="center"/>
          </w:tcPr>
          <w:p w:rsidR="001E269B" w:rsidRDefault="001E269B">
            <w:pPr>
              <w:spacing w:line="1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E269B">
        <w:trPr>
          <w:trHeight w:val="544"/>
        </w:trPr>
        <w:tc>
          <w:tcPr>
            <w:tcW w:w="9921" w:type="dxa"/>
            <w:gridSpan w:val="6"/>
            <w:vMerge w:val="restart"/>
            <w:vAlign w:val="center"/>
          </w:tcPr>
          <w:p w:rsidR="001E269B" w:rsidRDefault="008D36C0">
            <w:pPr>
              <w:spacing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Аккумулятор 12В 5Ач F2</w:t>
            </w:r>
          </w:p>
        </w:tc>
      </w:tr>
      <w:tr w:rsidR="001E269B">
        <w:trPr>
          <w:trHeight w:val="542"/>
        </w:trPr>
        <w:tc>
          <w:tcPr>
            <w:tcW w:w="674" w:type="dxa"/>
            <w:vMerge w:val="restart"/>
            <w:vAlign w:val="center"/>
          </w:tcPr>
          <w:p w:rsidR="001E269B" w:rsidRDefault="008D36C0">
            <w:pPr>
              <w:spacing w:line="1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3.1</w:t>
            </w:r>
          </w:p>
        </w:tc>
        <w:tc>
          <w:tcPr>
            <w:tcW w:w="2210" w:type="dxa"/>
            <w:vMerge w:val="restart"/>
            <w:vAlign w:val="center"/>
          </w:tcPr>
          <w:p w:rsidR="001E269B" w:rsidRDefault="008D36C0">
            <w:pPr>
              <w:spacing w:line="17" w:lineRule="atLeast"/>
              <w:ind w:right="-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Напряженеие</w:t>
            </w:r>
          </w:p>
        </w:tc>
        <w:tc>
          <w:tcPr>
            <w:tcW w:w="1949" w:type="dxa"/>
            <w:vMerge w:val="restart"/>
            <w:vAlign w:val="center"/>
          </w:tcPr>
          <w:p w:rsidR="001E269B" w:rsidRDefault="008D36C0">
            <w:pPr>
              <w:spacing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969" w:type="dxa"/>
            <w:vMerge w:val="restart"/>
            <w:vAlign w:val="center"/>
          </w:tcPr>
          <w:p w:rsidR="001E269B" w:rsidRDefault="001E269B">
            <w:pPr>
              <w:spacing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vMerge w:val="restart"/>
            <w:vAlign w:val="center"/>
          </w:tcPr>
          <w:p w:rsidR="001E269B" w:rsidRDefault="008D36C0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</w:p>
        </w:tc>
        <w:tc>
          <w:tcPr>
            <w:tcW w:w="2052" w:type="dxa"/>
            <w:vMerge w:val="restart"/>
            <w:vAlign w:val="center"/>
          </w:tcPr>
          <w:p w:rsidR="001E269B" w:rsidRDefault="001E269B">
            <w:pPr>
              <w:spacing w:line="1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E269B">
        <w:trPr>
          <w:trHeight w:val="557"/>
        </w:trPr>
        <w:tc>
          <w:tcPr>
            <w:tcW w:w="674" w:type="dxa"/>
            <w:vMerge w:val="restart"/>
            <w:vAlign w:val="center"/>
          </w:tcPr>
          <w:p w:rsidR="001E269B" w:rsidRDefault="008D36C0">
            <w:pPr>
              <w:spacing w:line="1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3.2</w:t>
            </w:r>
          </w:p>
        </w:tc>
        <w:tc>
          <w:tcPr>
            <w:tcW w:w="2210" w:type="dxa"/>
            <w:vMerge w:val="restart"/>
            <w:vAlign w:val="center"/>
          </w:tcPr>
          <w:p w:rsidR="001E269B" w:rsidRDefault="008D36C0">
            <w:pPr>
              <w:spacing w:line="17" w:lineRule="atLeast"/>
              <w:ind w:right="-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Емкость аккумулятора</w:t>
            </w:r>
          </w:p>
        </w:tc>
        <w:tc>
          <w:tcPr>
            <w:tcW w:w="1949" w:type="dxa"/>
            <w:vMerge w:val="restart"/>
            <w:vAlign w:val="center"/>
          </w:tcPr>
          <w:p w:rsidR="001E269B" w:rsidRDefault="008D36C0">
            <w:pPr>
              <w:spacing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69" w:type="dxa"/>
            <w:vMerge w:val="restart"/>
            <w:vAlign w:val="center"/>
          </w:tcPr>
          <w:p w:rsidR="001E269B" w:rsidRDefault="001E269B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269B" w:rsidRDefault="001E269B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vMerge w:val="restart"/>
            <w:vAlign w:val="center"/>
          </w:tcPr>
          <w:p w:rsidR="001E269B" w:rsidRDefault="008D36C0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Ач</w:t>
            </w:r>
          </w:p>
        </w:tc>
        <w:tc>
          <w:tcPr>
            <w:tcW w:w="2052" w:type="dxa"/>
            <w:vMerge w:val="restart"/>
            <w:vAlign w:val="center"/>
          </w:tcPr>
          <w:p w:rsidR="001E269B" w:rsidRDefault="001E269B">
            <w:pPr>
              <w:spacing w:line="1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E269B">
        <w:trPr>
          <w:trHeight w:val="276"/>
        </w:trPr>
        <w:tc>
          <w:tcPr>
            <w:tcW w:w="674" w:type="dxa"/>
            <w:vMerge w:val="restart"/>
            <w:vAlign w:val="center"/>
          </w:tcPr>
          <w:p w:rsidR="001E269B" w:rsidRDefault="008D36C0">
            <w:pPr>
              <w:spacing w:line="1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3.3</w:t>
            </w:r>
          </w:p>
          <w:p w:rsidR="001E269B" w:rsidRDefault="001E269B">
            <w:pPr>
              <w:spacing w:line="1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0" w:type="dxa"/>
            <w:vMerge w:val="restart"/>
            <w:vAlign w:val="center"/>
          </w:tcPr>
          <w:p w:rsidR="001E269B" w:rsidRDefault="008D36C0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Тип клемм</w:t>
            </w:r>
          </w:p>
          <w:p w:rsidR="001E269B" w:rsidRDefault="001E269B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Merge w:val="restart"/>
            <w:vAlign w:val="center"/>
          </w:tcPr>
          <w:p w:rsidR="001E269B" w:rsidRDefault="008D36C0">
            <w:pPr>
              <w:spacing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F1(FASTON (</w:t>
            </w:r>
            <w:r>
              <w:rPr>
                <w:rFonts w:ascii="Times New Roman" w:eastAsia="Times New Roman" w:hAnsi="Times New Roman" w:cs="Times New Roman"/>
              </w:rPr>
              <w:t>зажим) 6.35мм)</w:t>
            </w:r>
          </w:p>
        </w:tc>
        <w:tc>
          <w:tcPr>
            <w:tcW w:w="1969" w:type="dxa"/>
            <w:vMerge w:val="restart"/>
            <w:vAlign w:val="center"/>
          </w:tcPr>
          <w:p w:rsidR="001E269B" w:rsidRDefault="001E269B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vMerge w:val="restart"/>
            <w:vAlign w:val="center"/>
          </w:tcPr>
          <w:p w:rsidR="001E269B" w:rsidRDefault="001E269B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 w:val="restart"/>
            <w:vAlign w:val="center"/>
          </w:tcPr>
          <w:p w:rsidR="001E269B" w:rsidRDefault="001E269B">
            <w:pPr>
              <w:spacing w:line="1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E269B">
        <w:trPr>
          <w:trHeight w:val="608"/>
        </w:trPr>
        <w:tc>
          <w:tcPr>
            <w:tcW w:w="674" w:type="dxa"/>
            <w:vMerge w:val="restart"/>
            <w:vAlign w:val="center"/>
          </w:tcPr>
          <w:p w:rsidR="001E269B" w:rsidRDefault="008D36C0">
            <w:pPr>
              <w:spacing w:line="1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3.4</w:t>
            </w:r>
          </w:p>
        </w:tc>
        <w:tc>
          <w:tcPr>
            <w:tcW w:w="2210" w:type="dxa"/>
            <w:vMerge w:val="restart"/>
            <w:vAlign w:val="center"/>
          </w:tcPr>
          <w:p w:rsidR="001E269B" w:rsidRDefault="008D36C0">
            <w:pPr>
              <w:spacing w:line="17" w:lineRule="atLeast"/>
              <w:ind w:right="-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Длина</w:t>
            </w:r>
          </w:p>
        </w:tc>
        <w:tc>
          <w:tcPr>
            <w:tcW w:w="1949" w:type="dxa"/>
            <w:vMerge w:val="restart"/>
            <w:vAlign w:val="center"/>
          </w:tcPr>
          <w:p w:rsidR="001E269B" w:rsidRDefault="008D36C0">
            <w:pPr>
              <w:spacing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969" w:type="dxa"/>
            <w:vMerge w:val="restart"/>
            <w:vAlign w:val="center"/>
          </w:tcPr>
          <w:p w:rsidR="001E269B" w:rsidRDefault="001E269B">
            <w:pPr>
              <w:spacing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vMerge w:val="restart"/>
            <w:vAlign w:val="center"/>
          </w:tcPr>
          <w:p w:rsidR="001E269B" w:rsidRDefault="008D36C0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мм</w:t>
            </w:r>
          </w:p>
        </w:tc>
        <w:tc>
          <w:tcPr>
            <w:tcW w:w="2052" w:type="dxa"/>
            <w:vMerge w:val="restart"/>
            <w:vAlign w:val="center"/>
          </w:tcPr>
          <w:p w:rsidR="001E269B" w:rsidRDefault="001E269B">
            <w:pPr>
              <w:spacing w:line="1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E269B">
        <w:trPr>
          <w:trHeight w:val="699"/>
        </w:trPr>
        <w:tc>
          <w:tcPr>
            <w:tcW w:w="674" w:type="dxa"/>
            <w:vMerge w:val="restart"/>
            <w:vAlign w:val="center"/>
          </w:tcPr>
          <w:p w:rsidR="001E269B" w:rsidRDefault="008D36C0">
            <w:pPr>
              <w:spacing w:line="1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3.5</w:t>
            </w:r>
          </w:p>
        </w:tc>
        <w:tc>
          <w:tcPr>
            <w:tcW w:w="2210" w:type="dxa"/>
            <w:vMerge w:val="restart"/>
            <w:vAlign w:val="center"/>
          </w:tcPr>
          <w:p w:rsidR="001E269B" w:rsidRDefault="008D36C0">
            <w:pPr>
              <w:spacing w:line="17" w:lineRule="atLeast"/>
              <w:ind w:right="-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Ширина</w:t>
            </w:r>
          </w:p>
        </w:tc>
        <w:tc>
          <w:tcPr>
            <w:tcW w:w="1949" w:type="dxa"/>
            <w:vMerge w:val="restart"/>
            <w:vAlign w:val="center"/>
          </w:tcPr>
          <w:p w:rsidR="001E269B" w:rsidRDefault="008D36C0">
            <w:pPr>
              <w:spacing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1969" w:type="dxa"/>
            <w:vMerge w:val="restart"/>
            <w:vAlign w:val="center"/>
          </w:tcPr>
          <w:p w:rsidR="001E269B" w:rsidRDefault="001E269B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vMerge w:val="restart"/>
            <w:vAlign w:val="center"/>
          </w:tcPr>
          <w:p w:rsidR="001E269B" w:rsidRDefault="008D36C0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мм</w:t>
            </w:r>
          </w:p>
        </w:tc>
        <w:tc>
          <w:tcPr>
            <w:tcW w:w="2052" w:type="dxa"/>
            <w:vMerge w:val="restart"/>
            <w:vAlign w:val="center"/>
          </w:tcPr>
          <w:p w:rsidR="001E269B" w:rsidRDefault="001E269B">
            <w:pPr>
              <w:spacing w:line="1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E269B">
        <w:trPr>
          <w:trHeight w:val="557"/>
        </w:trPr>
        <w:tc>
          <w:tcPr>
            <w:tcW w:w="674" w:type="dxa"/>
            <w:vMerge w:val="restart"/>
            <w:vAlign w:val="center"/>
          </w:tcPr>
          <w:p w:rsidR="001E269B" w:rsidRDefault="008D36C0">
            <w:pPr>
              <w:spacing w:line="1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3.6</w:t>
            </w:r>
          </w:p>
        </w:tc>
        <w:tc>
          <w:tcPr>
            <w:tcW w:w="2210" w:type="dxa"/>
            <w:vMerge w:val="restart"/>
            <w:vAlign w:val="center"/>
          </w:tcPr>
          <w:p w:rsidR="001E269B" w:rsidRDefault="008D36C0">
            <w:pPr>
              <w:spacing w:line="17" w:lineRule="atLeast"/>
              <w:ind w:right="-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Высота с клеммой</w:t>
            </w:r>
          </w:p>
        </w:tc>
        <w:tc>
          <w:tcPr>
            <w:tcW w:w="1949" w:type="dxa"/>
            <w:vMerge w:val="restart"/>
            <w:vAlign w:val="center"/>
          </w:tcPr>
          <w:p w:rsidR="001E269B" w:rsidRDefault="008D36C0">
            <w:pPr>
              <w:spacing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107</w:t>
            </w:r>
          </w:p>
        </w:tc>
        <w:tc>
          <w:tcPr>
            <w:tcW w:w="1969" w:type="dxa"/>
            <w:vMerge w:val="restart"/>
            <w:vAlign w:val="center"/>
          </w:tcPr>
          <w:p w:rsidR="001E269B" w:rsidRDefault="008D36C0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067" w:type="dxa"/>
            <w:vMerge w:val="restart"/>
            <w:vAlign w:val="center"/>
          </w:tcPr>
          <w:p w:rsidR="001E269B" w:rsidRDefault="008D36C0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мм</w:t>
            </w:r>
          </w:p>
        </w:tc>
        <w:tc>
          <w:tcPr>
            <w:tcW w:w="2052" w:type="dxa"/>
            <w:vMerge w:val="restart"/>
            <w:vAlign w:val="center"/>
          </w:tcPr>
          <w:p w:rsidR="001E269B" w:rsidRDefault="001E269B">
            <w:pPr>
              <w:spacing w:line="1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E269B" w:rsidRDefault="008D36C0">
      <w:pPr>
        <w:tabs>
          <w:tab w:val="left" w:pos="1764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:rsidR="001E269B" w:rsidRDefault="001E269B">
      <w:pPr>
        <w:tabs>
          <w:tab w:val="left" w:pos="1764"/>
        </w:tabs>
        <w:rPr>
          <w:rFonts w:ascii="Times New Roman" w:eastAsia="Times New Roman" w:hAnsi="Times New Roman" w:cs="Times New Roman"/>
        </w:rPr>
      </w:pPr>
    </w:p>
    <w:sectPr w:rsidR="001E269B">
      <w:pgSz w:w="11906" w:h="16838"/>
      <w:pgMar w:top="709" w:right="849" w:bottom="567" w:left="113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269B" w:rsidRDefault="008D36C0">
      <w:pPr>
        <w:spacing w:after="0" w:line="240" w:lineRule="auto"/>
      </w:pPr>
      <w:r>
        <w:separator/>
      </w:r>
    </w:p>
  </w:endnote>
  <w:endnote w:type="continuationSeparator" w:id="0">
    <w:p w:rsidR="001E269B" w:rsidRDefault="008D3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</w:font>
  <w:font w:name="Arial Narrow">
    <w:panose1 w:val="020B060602020203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1E269B" w:rsidRDefault="008D36C0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:rsidR="001E269B" w:rsidRDefault="001E269B">
    <w:pPr>
      <w:pStyle w:val="af9"/>
    </w:pPr>
  </w:p>
  <w:p w:rsidR="001E269B" w:rsidRDefault="001E269B">
    <w:pPr>
      <w:pStyle w:val="af9"/>
    </w:pPr>
  </w:p>
  <w:p w:rsidR="001E269B" w:rsidRDefault="001E269B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269B" w:rsidRDefault="008D36C0">
      <w:pPr>
        <w:spacing w:after="0" w:line="240" w:lineRule="auto"/>
      </w:pPr>
      <w:r>
        <w:separator/>
      </w:r>
    </w:p>
  </w:footnote>
  <w:footnote w:type="continuationSeparator" w:id="0">
    <w:p w:rsidR="001E269B" w:rsidRDefault="008D36C0">
      <w:pPr>
        <w:spacing w:after="0" w:line="240" w:lineRule="auto"/>
      </w:pPr>
      <w:r>
        <w:continuationSeparator/>
      </w:r>
    </w:p>
  </w:footnote>
  <w:footnote w:id="1">
    <w:p w:rsidR="001E269B" w:rsidRDefault="008D36C0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1E269B" w:rsidRDefault="008D36C0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</w:t>
      </w:r>
      <w:r>
        <w:rPr>
          <w:i/>
        </w:rPr>
        <w:t>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:rsidR="001E269B" w:rsidRDefault="008D36C0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</w:t>
      </w:r>
      <w:r>
        <w:rPr>
          <w:bCs/>
          <w:i/>
        </w:rPr>
        <w:t>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B723A"/>
    <w:multiLevelType w:val="multilevel"/>
    <w:tmpl w:val="941A296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10E72168"/>
    <w:multiLevelType w:val="hybridMultilevel"/>
    <w:tmpl w:val="93209BA0"/>
    <w:lvl w:ilvl="0" w:tplc="C28280D8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814E13C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80A6D8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A0803E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085C0EB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F80EE4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D6A6BD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38A137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F92B16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 w15:restartNumberingAfterBreak="0">
    <w:nsid w:val="166A221C"/>
    <w:multiLevelType w:val="multilevel"/>
    <w:tmpl w:val="B00A1E5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04A737A"/>
    <w:multiLevelType w:val="multilevel"/>
    <w:tmpl w:val="20829872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0B57E7F"/>
    <w:multiLevelType w:val="hybridMultilevel"/>
    <w:tmpl w:val="44FE5984"/>
    <w:lvl w:ilvl="0" w:tplc="AAF0262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552ED6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3C30527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55699D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05419D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84C19D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FDC090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300631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9DA659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23941EF0"/>
    <w:multiLevelType w:val="hybridMultilevel"/>
    <w:tmpl w:val="34DE9DA0"/>
    <w:lvl w:ilvl="0" w:tplc="9614107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A000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EA8B74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FA67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C90BCA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6C398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C88C7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F01E7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ECC0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D6797F"/>
    <w:multiLevelType w:val="hybridMultilevel"/>
    <w:tmpl w:val="8200C810"/>
    <w:lvl w:ilvl="0" w:tplc="954638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2762B0E">
      <w:start w:val="1"/>
      <w:numFmt w:val="lowerLetter"/>
      <w:lvlText w:val="%2."/>
      <w:lvlJc w:val="left"/>
      <w:pPr>
        <w:ind w:left="1440" w:hanging="360"/>
      </w:pPr>
    </w:lvl>
    <w:lvl w:ilvl="2" w:tplc="05EA5FC0">
      <w:start w:val="1"/>
      <w:numFmt w:val="lowerRoman"/>
      <w:lvlText w:val="%3."/>
      <w:lvlJc w:val="right"/>
      <w:pPr>
        <w:ind w:left="2160" w:hanging="180"/>
      </w:pPr>
    </w:lvl>
    <w:lvl w:ilvl="3" w:tplc="BA90DA6A">
      <w:start w:val="1"/>
      <w:numFmt w:val="decimal"/>
      <w:lvlText w:val="%4."/>
      <w:lvlJc w:val="left"/>
      <w:pPr>
        <w:ind w:left="2880" w:hanging="360"/>
      </w:pPr>
    </w:lvl>
    <w:lvl w:ilvl="4" w:tplc="BAB090AE">
      <w:start w:val="1"/>
      <w:numFmt w:val="lowerLetter"/>
      <w:lvlText w:val="%5."/>
      <w:lvlJc w:val="left"/>
      <w:pPr>
        <w:ind w:left="3600" w:hanging="360"/>
      </w:pPr>
    </w:lvl>
    <w:lvl w:ilvl="5" w:tplc="033464AA">
      <w:start w:val="1"/>
      <w:numFmt w:val="lowerRoman"/>
      <w:lvlText w:val="%6."/>
      <w:lvlJc w:val="right"/>
      <w:pPr>
        <w:ind w:left="4320" w:hanging="180"/>
      </w:pPr>
    </w:lvl>
    <w:lvl w:ilvl="6" w:tplc="59F815AE">
      <w:start w:val="1"/>
      <w:numFmt w:val="decimal"/>
      <w:lvlText w:val="%7."/>
      <w:lvlJc w:val="left"/>
      <w:pPr>
        <w:ind w:left="5040" w:hanging="360"/>
      </w:pPr>
    </w:lvl>
    <w:lvl w:ilvl="7" w:tplc="1F64BD78">
      <w:start w:val="1"/>
      <w:numFmt w:val="lowerLetter"/>
      <w:lvlText w:val="%8."/>
      <w:lvlJc w:val="left"/>
      <w:pPr>
        <w:ind w:left="5760" w:hanging="360"/>
      </w:pPr>
    </w:lvl>
    <w:lvl w:ilvl="8" w:tplc="4F1E86F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955E4F"/>
    <w:multiLevelType w:val="hybridMultilevel"/>
    <w:tmpl w:val="905A50E0"/>
    <w:lvl w:ilvl="0" w:tplc="295E64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03E90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6095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B4F2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5C93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36E8F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2630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DAFF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7AAEB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064F0C"/>
    <w:multiLevelType w:val="multilevel"/>
    <w:tmpl w:val="D32248C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3451E47"/>
    <w:multiLevelType w:val="multilevel"/>
    <w:tmpl w:val="2956575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55C385E"/>
    <w:multiLevelType w:val="hybridMultilevel"/>
    <w:tmpl w:val="5298EFEC"/>
    <w:lvl w:ilvl="0" w:tplc="F28692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D8E47A6">
      <w:start w:val="1"/>
      <w:numFmt w:val="lowerLetter"/>
      <w:lvlText w:val="%2."/>
      <w:lvlJc w:val="left"/>
      <w:pPr>
        <w:ind w:left="1440" w:hanging="360"/>
      </w:pPr>
    </w:lvl>
    <w:lvl w:ilvl="2" w:tplc="25743510">
      <w:start w:val="1"/>
      <w:numFmt w:val="lowerRoman"/>
      <w:lvlText w:val="%3."/>
      <w:lvlJc w:val="right"/>
      <w:pPr>
        <w:ind w:left="2160" w:hanging="180"/>
      </w:pPr>
    </w:lvl>
    <w:lvl w:ilvl="3" w:tplc="26665E92">
      <w:start w:val="1"/>
      <w:numFmt w:val="decimal"/>
      <w:lvlText w:val="%4."/>
      <w:lvlJc w:val="left"/>
      <w:pPr>
        <w:ind w:left="2880" w:hanging="360"/>
      </w:pPr>
    </w:lvl>
    <w:lvl w:ilvl="4" w:tplc="8A8ED96E">
      <w:start w:val="1"/>
      <w:numFmt w:val="lowerLetter"/>
      <w:lvlText w:val="%5."/>
      <w:lvlJc w:val="left"/>
      <w:pPr>
        <w:ind w:left="3600" w:hanging="360"/>
      </w:pPr>
    </w:lvl>
    <w:lvl w:ilvl="5" w:tplc="07A828B8">
      <w:start w:val="1"/>
      <w:numFmt w:val="lowerRoman"/>
      <w:lvlText w:val="%6."/>
      <w:lvlJc w:val="right"/>
      <w:pPr>
        <w:ind w:left="4320" w:hanging="180"/>
      </w:pPr>
    </w:lvl>
    <w:lvl w:ilvl="6" w:tplc="70922052">
      <w:start w:val="1"/>
      <w:numFmt w:val="decimal"/>
      <w:lvlText w:val="%7."/>
      <w:lvlJc w:val="left"/>
      <w:pPr>
        <w:ind w:left="5040" w:hanging="360"/>
      </w:pPr>
    </w:lvl>
    <w:lvl w:ilvl="7" w:tplc="6522516E">
      <w:start w:val="1"/>
      <w:numFmt w:val="lowerLetter"/>
      <w:lvlText w:val="%8."/>
      <w:lvlJc w:val="left"/>
      <w:pPr>
        <w:ind w:left="5760" w:hanging="360"/>
      </w:pPr>
    </w:lvl>
    <w:lvl w:ilvl="8" w:tplc="77125E4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D05C46"/>
    <w:multiLevelType w:val="multilevel"/>
    <w:tmpl w:val="F52E9696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2" w15:restartNumberingAfterBreak="0">
    <w:nsid w:val="38A13CA1"/>
    <w:multiLevelType w:val="hybridMultilevel"/>
    <w:tmpl w:val="4E080808"/>
    <w:lvl w:ilvl="0" w:tplc="9FA050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3A2EAC4">
      <w:start w:val="1"/>
      <w:numFmt w:val="lowerLetter"/>
      <w:lvlText w:val="%2."/>
      <w:lvlJc w:val="left"/>
      <w:pPr>
        <w:ind w:left="1440" w:hanging="360"/>
      </w:pPr>
    </w:lvl>
    <w:lvl w:ilvl="2" w:tplc="2522D3DA">
      <w:start w:val="1"/>
      <w:numFmt w:val="lowerRoman"/>
      <w:lvlText w:val="%3."/>
      <w:lvlJc w:val="right"/>
      <w:pPr>
        <w:ind w:left="2160" w:hanging="180"/>
      </w:pPr>
    </w:lvl>
    <w:lvl w:ilvl="3" w:tplc="1326EEC6">
      <w:start w:val="1"/>
      <w:numFmt w:val="decimal"/>
      <w:lvlText w:val="%4."/>
      <w:lvlJc w:val="left"/>
      <w:pPr>
        <w:ind w:left="2880" w:hanging="360"/>
      </w:pPr>
    </w:lvl>
    <w:lvl w:ilvl="4" w:tplc="EA427B16">
      <w:start w:val="1"/>
      <w:numFmt w:val="lowerLetter"/>
      <w:lvlText w:val="%5."/>
      <w:lvlJc w:val="left"/>
      <w:pPr>
        <w:ind w:left="3600" w:hanging="360"/>
      </w:pPr>
    </w:lvl>
    <w:lvl w:ilvl="5" w:tplc="75D87480">
      <w:start w:val="1"/>
      <w:numFmt w:val="lowerRoman"/>
      <w:lvlText w:val="%6."/>
      <w:lvlJc w:val="right"/>
      <w:pPr>
        <w:ind w:left="4320" w:hanging="180"/>
      </w:pPr>
    </w:lvl>
    <w:lvl w:ilvl="6" w:tplc="E6141524">
      <w:start w:val="1"/>
      <w:numFmt w:val="decimal"/>
      <w:lvlText w:val="%7."/>
      <w:lvlJc w:val="left"/>
      <w:pPr>
        <w:ind w:left="5040" w:hanging="360"/>
      </w:pPr>
    </w:lvl>
    <w:lvl w:ilvl="7" w:tplc="61B837D6">
      <w:start w:val="1"/>
      <w:numFmt w:val="lowerLetter"/>
      <w:lvlText w:val="%8."/>
      <w:lvlJc w:val="left"/>
      <w:pPr>
        <w:ind w:left="5760" w:hanging="360"/>
      </w:pPr>
    </w:lvl>
    <w:lvl w:ilvl="8" w:tplc="95EC0E0C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5A00C4"/>
    <w:multiLevelType w:val="multilevel"/>
    <w:tmpl w:val="9690BC1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4DD272A"/>
    <w:multiLevelType w:val="multilevel"/>
    <w:tmpl w:val="2B4EC324"/>
    <w:lvl w:ilvl="0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15" w15:restartNumberingAfterBreak="0">
    <w:nsid w:val="462A009A"/>
    <w:multiLevelType w:val="multilevel"/>
    <w:tmpl w:val="B546D99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DE91EAB"/>
    <w:multiLevelType w:val="hybridMultilevel"/>
    <w:tmpl w:val="777894AA"/>
    <w:lvl w:ilvl="0" w:tplc="E2C0667E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8766B5E8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A54B2BE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D7848978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6488322A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BEF07802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3F18CA26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BC9C4ECC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3A9003C2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7" w15:restartNumberingAfterBreak="0">
    <w:nsid w:val="50981D9F"/>
    <w:multiLevelType w:val="multilevel"/>
    <w:tmpl w:val="57EC7C16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8" w15:restartNumberingAfterBreak="0">
    <w:nsid w:val="51FC72EE"/>
    <w:multiLevelType w:val="multilevel"/>
    <w:tmpl w:val="BE60093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78B477B"/>
    <w:multiLevelType w:val="multilevel"/>
    <w:tmpl w:val="619C2A08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20" w15:restartNumberingAfterBreak="0">
    <w:nsid w:val="5B6509C2"/>
    <w:multiLevelType w:val="multilevel"/>
    <w:tmpl w:val="E3BA0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1" w15:restartNumberingAfterBreak="0">
    <w:nsid w:val="5BBD3E68"/>
    <w:multiLevelType w:val="hybridMultilevel"/>
    <w:tmpl w:val="BA3C1A5E"/>
    <w:lvl w:ilvl="0" w:tplc="000AD6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8CC93D2">
      <w:start w:val="1"/>
      <w:numFmt w:val="lowerLetter"/>
      <w:lvlText w:val="%2."/>
      <w:lvlJc w:val="left"/>
      <w:pPr>
        <w:ind w:left="1440" w:hanging="360"/>
      </w:pPr>
    </w:lvl>
    <w:lvl w:ilvl="2" w:tplc="63C052A0">
      <w:start w:val="1"/>
      <w:numFmt w:val="lowerRoman"/>
      <w:lvlText w:val="%3."/>
      <w:lvlJc w:val="right"/>
      <w:pPr>
        <w:ind w:left="2160" w:hanging="180"/>
      </w:pPr>
    </w:lvl>
    <w:lvl w:ilvl="3" w:tplc="583A10C8">
      <w:start w:val="1"/>
      <w:numFmt w:val="decimal"/>
      <w:lvlText w:val="%4."/>
      <w:lvlJc w:val="left"/>
      <w:pPr>
        <w:ind w:left="2880" w:hanging="360"/>
      </w:pPr>
    </w:lvl>
    <w:lvl w:ilvl="4" w:tplc="2A94C6FC">
      <w:start w:val="1"/>
      <w:numFmt w:val="lowerLetter"/>
      <w:lvlText w:val="%5."/>
      <w:lvlJc w:val="left"/>
      <w:pPr>
        <w:ind w:left="3600" w:hanging="360"/>
      </w:pPr>
    </w:lvl>
    <w:lvl w:ilvl="5" w:tplc="6EAC28C4">
      <w:start w:val="1"/>
      <w:numFmt w:val="lowerRoman"/>
      <w:lvlText w:val="%6."/>
      <w:lvlJc w:val="right"/>
      <w:pPr>
        <w:ind w:left="4320" w:hanging="180"/>
      </w:pPr>
    </w:lvl>
    <w:lvl w:ilvl="6" w:tplc="5824D734">
      <w:start w:val="1"/>
      <w:numFmt w:val="decimal"/>
      <w:lvlText w:val="%7."/>
      <w:lvlJc w:val="left"/>
      <w:pPr>
        <w:ind w:left="5040" w:hanging="360"/>
      </w:pPr>
    </w:lvl>
    <w:lvl w:ilvl="7" w:tplc="714A864E">
      <w:start w:val="1"/>
      <w:numFmt w:val="lowerLetter"/>
      <w:lvlText w:val="%8."/>
      <w:lvlJc w:val="left"/>
      <w:pPr>
        <w:ind w:left="5760" w:hanging="360"/>
      </w:pPr>
    </w:lvl>
    <w:lvl w:ilvl="8" w:tplc="039E10C6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B72CB0"/>
    <w:multiLevelType w:val="hybridMultilevel"/>
    <w:tmpl w:val="16B8E826"/>
    <w:lvl w:ilvl="0" w:tplc="76E47B3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8212628E">
      <w:start w:val="1"/>
      <w:numFmt w:val="lowerLetter"/>
      <w:lvlText w:val="%2."/>
      <w:lvlJc w:val="left"/>
      <w:pPr>
        <w:ind w:left="1440" w:hanging="360"/>
      </w:pPr>
    </w:lvl>
    <w:lvl w:ilvl="2" w:tplc="53FC51A6">
      <w:start w:val="1"/>
      <w:numFmt w:val="lowerRoman"/>
      <w:lvlText w:val="%3."/>
      <w:lvlJc w:val="right"/>
      <w:pPr>
        <w:ind w:left="2160" w:hanging="180"/>
      </w:pPr>
    </w:lvl>
    <w:lvl w:ilvl="3" w:tplc="B58C6846">
      <w:start w:val="1"/>
      <w:numFmt w:val="decimal"/>
      <w:lvlText w:val="%4."/>
      <w:lvlJc w:val="left"/>
      <w:pPr>
        <w:ind w:left="2880" w:hanging="360"/>
      </w:pPr>
    </w:lvl>
    <w:lvl w:ilvl="4" w:tplc="AC80436C">
      <w:start w:val="1"/>
      <w:numFmt w:val="lowerLetter"/>
      <w:lvlText w:val="%5."/>
      <w:lvlJc w:val="left"/>
      <w:pPr>
        <w:ind w:left="3600" w:hanging="360"/>
      </w:pPr>
    </w:lvl>
    <w:lvl w:ilvl="5" w:tplc="F40AB93E">
      <w:start w:val="1"/>
      <w:numFmt w:val="lowerRoman"/>
      <w:lvlText w:val="%6."/>
      <w:lvlJc w:val="right"/>
      <w:pPr>
        <w:ind w:left="4320" w:hanging="180"/>
      </w:pPr>
    </w:lvl>
    <w:lvl w:ilvl="6" w:tplc="EE98FC8A">
      <w:start w:val="1"/>
      <w:numFmt w:val="decimal"/>
      <w:lvlText w:val="%7."/>
      <w:lvlJc w:val="left"/>
      <w:pPr>
        <w:ind w:left="5040" w:hanging="360"/>
      </w:pPr>
    </w:lvl>
    <w:lvl w:ilvl="7" w:tplc="FBB4F582">
      <w:start w:val="1"/>
      <w:numFmt w:val="lowerLetter"/>
      <w:lvlText w:val="%8."/>
      <w:lvlJc w:val="left"/>
      <w:pPr>
        <w:ind w:left="5760" w:hanging="360"/>
      </w:pPr>
    </w:lvl>
    <w:lvl w:ilvl="8" w:tplc="3864B90E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151CB0"/>
    <w:multiLevelType w:val="multilevel"/>
    <w:tmpl w:val="63809CE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11818A3"/>
    <w:multiLevelType w:val="hybridMultilevel"/>
    <w:tmpl w:val="BFB40078"/>
    <w:lvl w:ilvl="0" w:tplc="3A927BC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C68B61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66601E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E58BC5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E3C632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D2C8AA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335A943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85A44E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F50BB3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5" w15:restartNumberingAfterBreak="0">
    <w:nsid w:val="619C72B7"/>
    <w:multiLevelType w:val="hybridMultilevel"/>
    <w:tmpl w:val="6484AE0C"/>
    <w:lvl w:ilvl="0" w:tplc="AF76F20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238C1FF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F088F0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31E170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13ED9F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91412B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3A2DDD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43003C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EB6741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6" w15:restartNumberingAfterBreak="0">
    <w:nsid w:val="6D1055D7"/>
    <w:multiLevelType w:val="multilevel"/>
    <w:tmpl w:val="E3DADEA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D971A9A"/>
    <w:multiLevelType w:val="multilevel"/>
    <w:tmpl w:val="0C904C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8" w15:restartNumberingAfterBreak="0">
    <w:nsid w:val="6E685047"/>
    <w:multiLevelType w:val="hybridMultilevel"/>
    <w:tmpl w:val="110C3F66"/>
    <w:lvl w:ilvl="0" w:tplc="986C0F62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81A6657C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D0EC8B2E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FAB0CF06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BED6A6BA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BA10AC28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2126392C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A446B35E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BF548750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9" w15:restartNumberingAfterBreak="0">
    <w:nsid w:val="75EA5B19"/>
    <w:multiLevelType w:val="hybridMultilevel"/>
    <w:tmpl w:val="28A6F1F2"/>
    <w:lvl w:ilvl="0" w:tplc="99061B9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3F09A0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0A6FFC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69AA3C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89A43E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92AA90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DE28E6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AC8867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49CBC4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0" w15:restartNumberingAfterBreak="0">
    <w:nsid w:val="79841E81"/>
    <w:multiLevelType w:val="hybridMultilevel"/>
    <w:tmpl w:val="C8924300"/>
    <w:lvl w:ilvl="0" w:tplc="D6BA45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EA6E910">
      <w:start w:val="1"/>
      <w:numFmt w:val="lowerLetter"/>
      <w:lvlText w:val="%2."/>
      <w:lvlJc w:val="left"/>
      <w:pPr>
        <w:ind w:left="1440" w:hanging="360"/>
      </w:pPr>
    </w:lvl>
    <w:lvl w:ilvl="2" w:tplc="A356A17C">
      <w:start w:val="1"/>
      <w:numFmt w:val="lowerRoman"/>
      <w:lvlText w:val="%3."/>
      <w:lvlJc w:val="right"/>
      <w:pPr>
        <w:ind w:left="2160" w:hanging="180"/>
      </w:pPr>
    </w:lvl>
    <w:lvl w:ilvl="3" w:tplc="90EEA690">
      <w:start w:val="1"/>
      <w:numFmt w:val="decimal"/>
      <w:lvlText w:val="%4."/>
      <w:lvlJc w:val="left"/>
      <w:pPr>
        <w:ind w:left="2880" w:hanging="360"/>
      </w:pPr>
    </w:lvl>
    <w:lvl w:ilvl="4" w:tplc="622236CC">
      <w:start w:val="1"/>
      <w:numFmt w:val="lowerLetter"/>
      <w:lvlText w:val="%5."/>
      <w:lvlJc w:val="left"/>
      <w:pPr>
        <w:ind w:left="3600" w:hanging="360"/>
      </w:pPr>
    </w:lvl>
    <w:lvl w:ilvl="5" w:tplc="8B50EB7A">
      <w:start w:val="1"/>
      <w:numFmt w:val="lowerRoman"/>
      <w:lvlText w:val="%6."/>
      <w:lvlJc w:val="right"/>
      <w:pPr>
        <w:ind w:left="4320" w:hanging="180"/>
      </w:pPr>
    </w:lvl>
    <w:lvl w:ilvl="6" w:tplc="4C68C50C">
      <w:start w:val="1"/>
      <w:numFmt w:val="decimal"/>
      <w:lvlText w:val="%7."/>
      <w:lvlJc w:val="left"/>
      <w:pPr>
        <w:ind w:left="5040" w:hanging="360"/>
      </w:pPr>
    </w:lvl>
    <w:lvl w:ilvl="7" w:tplc="1248C500">
      <w:start w:val="1"/>
      <w:numFmt w:val="lowerLetter"/>
      <w:lvlText w:val="%8."/>
      <w:lvlJc w:val="left"/>
      <w:pPr>
        <w:ind w:left="5760" w:hanging="360"/>
      </w:pPr>
    </w:lvl>
    <w:lvl w:ilvl="8" w:tplc="2D78C82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CF3508"/>
    <w:multiLevelType w:val="multilevel"/>
    <w:tmpl w:val="5FD29636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2" w15:restartNumberingAfterBreak="0">
    <w:nsid w:val="7B0968C7"/>
    <w:multiLevelType w:val="multilevel"/>
    <w:tmpl w:val="0D5032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7CD66E9E"/>
    <w:multiLevelType w:val="hybridMultilevel"/>
    <w:tmpl w:val="DEF86954"/>
    <w:lvl w:ilvl="0" w:tplc="1534D47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7AC668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D7A357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1862DC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A74D5F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932A6A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6C5EAA2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88A1AC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C4EFF8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2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21"/>
  </w:num>
  <w:num w:numId="11">
    <w:abstractNumId w:val="7"/>
  </w:num>
  <w:num w:numId="12">
    <w:abstractNumId w:val="15"/>
  </w:num>
  <w:num w:numId="13">
    <w:abstractNumId w:val="9"/>
  </w:num>
  <w:num w:numId="14">
    <w:abstractNumId w:val="32"/>
  </w:num>
  <w:num w:numId="15">
    <w:abstractNumId w:val="26"/>
  </w:num>
  <w:num w:numId="16">
    <w:abstractNumId w:val="18"/>
  </w:num>
  <w:num w:numId="17">
    <w:abstractNumId w:val="13"/>
  </w:num>
  <w:num w:numId="18">
    <w:abstractNumId w:val="30"/>
  </w:num>
  <w:num w:numId="19">
    <w:abstractNumId w:val="12"/>
  </w:num>
  <w:num w:numId="20">
    <w:abstractNumId w:val="10"/>
  </w:num>
  <w:num w:numId="21">
    <w:abstractNumId w:val="22"/>
  </w:num>
  <w:num w:numId="22">
    <w:abstractNumId w:val="14"/>
  </w:num>
  <w:num w:numId="23">
    <w:abstractNumId w:val="28"/>
  </w:num>
  <w:num w:numId="24">
    <w:abstractNumId w:val="16"/>
  </w:num>
  <w:num w:numId="25">
    <w:abstractNumId w:val="27"/>
  </w:num>
  <w:num w:numId="26">
    <w:abstractNumId w:val="3"/>
  </w:num>
  <w:num w:numId="27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</w:num>
  <w:num w:numId="29">
    <w:abstractNumId w:val="23"/>
  </w:num>
  <w:num w:numId="30">
    <w:abstractNumId w:val="2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1">
    <w:abstractNumId w:val="17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2">
    <w:abstractNumId w:val="33"/>
  </w:num>
  <w:num w:numId="33">
    <w:abstractNumId w:val="29"/>
  </w:num>
  <w:num w:numId="34">
    <w:abstractNumId w:val="25"/>
  </w:num>
  <w:num w:numId="35">
    <w:abstractNumId w:val="4"/>
  </w:num>
  <w:num w:numId="36">
    <w:abstractNumId w:val="24"/>
  </w:num>
  <w:num w:numId="37">
    <w:abstractNumId w:val="2"/>
  </w:num>
  <w:num w:numId="38">
    <w:abstractNumId w:val="20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69B"/>
    <w:rsid w:val="001E269B"/>
    <w:rsid w:val="008D36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63340"/>
  <w15:docId w15:val="{16B2A5EB-BF74-4C75-9BF1-68522D777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39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34925-D01B-41B4-97BF-AFE4BFAA7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7893</Words>
  <Characters>44993</Characters>
  <Application>Microsoft Office Word</Application>
  <DocSecurity>0</DocSecurity>
  <Lines>374</Lines>
  <Paragraphs>105</Paragraphs>
  <ScaleCrop>false</ScaleCrop>
  <Company>Microsoft</Company>
  <LinksUpToDate>false</LinksUpToDate>
  <CharactersWithSpaces>52781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63</cp:revision>
  <dcterms:created xsi:type="dcterms:W3CDTF">2023-08-25T12:30:00Z</dcterms:created>
  <dcterms:modified xsi:type="dcterms:W3CDTF">2024-10-01T06:59:00Z</dcterms:modified>
</cp:coreProperties>
</file>